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377" w:rsidRDefault="006B2377" w:rsidP="00170820">
      <w:pPr>
        <w:keepNext/>
        <w:spacing w:after="0" w:line="240" w:lineRule="auto"/>
        <w:jc w:val="center"/>
        <w:rPr>
          <w:rFonts w:ascii="Times New Roman" w:eastAsia="Times New Roman" w:hAnsi="Times New Roman" w:cs="Times New Roman"/>
          <w:b/>
          <w:bCs/>
          <w:color w:val="000000"/>
          <w:sz w:val="36"/>
          <w:szCs w:val="36"/>
          <w:lang w:eastAsia="ru-RU"/>
        </w:rPr>
      </w:pPr>
    </w:p>
    <w:p w:rsidR="006B2377" w:rsidRDefault="006B2377" w:rsidP="00170820">
      <w:pPr>
        <w:keepNext/>
        <w:spacing w:after="0" w:line="240" w:lineRule="auto"/>
        <w:jc w:val="center"/>
        <w:rPr>
          <w:rFonts w:ascii="Times New Roman" w:eastAsia="Times New Roman" w:hAnsi="Times New Roman" w:cs="Times New Roman"/>
          <w:b/>
          <w:bCs/>
          <w:color w:val="000000"/>
          <w:sz w:val="36"/>
          <w:szCs w:val="36"/>
          <w:lang w:eastAsia="ru-RU"/>
        </w:rPr>
      </w:pPr>
      <w:r w:rsidRPr="006B2377">
        <w:rPr>
          <w:rFonts w:ascii="Times New Roman" w:eastAsia="Times New Roman" w:hAnsi="Times New Roman" w:cs="Times New Roman"/>
          <w:b/>
          <w:bCs/>
          <w:color w:val="000000"/>
          <w:sz w:val="36"/>
          <w:szCs w:val="36"/>
          <w:lang w:eastAsia="ru-RU"/>
        </w:rPr>
        <w:drawing>
          <wp:inline distT="0" distB="0" distL="0" distR="0">
            <wp:extent cx="5940425" cy="1937662"/>
            <wp:effectExtent l="19050" t="0" r="3175" b="0"/>
            <wp:docPr id="2" name="Рисунок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1937662"/>
                    </a:xfrm>
                    <a:prstGeom prst="rect">
                      <a:avLst/>
                    </a:prstGeom>
                    <a:noFill/>
                    <a:ln w="9525">
                      <a:noFill/>
                      <a:miter lim="800000"/>
                      <a:headEnd/>
                      <a:tailEnd/>
                    </a:ln>
                  </pic:spPr>
                </pic:pic>
              </a:graphicData>
            </a:graphic>
          </wp:inline>
        </w:drawing>
      </w:r>
    </w:p>
    <w:p w:rsidR="006B2377" w:rsidRDefault="006B2377" w:rsidP="00170820">
      <w:pPr>
        <w:keepNext/>
        <w:spacing w:after="0" w:line="240" w:lineRule="auto"/>
        <w:jc w:val="center"/>
        <w:rPr>
          <w:rFonts w:ascii="Times New Roman" w:eastAsia="Times New Roman" w:hAnsi="Times New Roman" w:cs="Times New Roman"/>
          <w:b/>
          <w:bCs/>
          <w:color w:val="000000"/>
          <w:sz w:val="36"/>
          <w:szCs w:val="36"/>
          <w:lang w:eastAsia="ru-RU"/>
        </w:rPr>
      </w:pPr>
    </w:p>
    <w:p w:rsidR="00170820" w:rsidRPr="006B2377" w:rsidRDefault="00170820" w:rsidP="00170820">
      <w:pPr>
        <w:keepNext/>
        <w:spacing w:after="0" w:line="240" w:lineRule="auto"/>
        <w:jc w:val="center"/>
        <w:rPr>
          <w:rFonts w:ascii="Times New Roman" w:eastAsia="Times New Roman" w:hAnsi="Times New Roman" w:cs="Times New Roman"/>
          <w:b/>
          <w:bCs/>
          <w:color w:val="000000"/>
          <w:sz w:val="32"/>
          <w:szCs w:val="36"/>
          <w:lang w:eastAsia="ru-RU"/>
        </w:rPr>
      </w:pPr>
      <w:r w:rsidRPr="006B2377">
        <w:rPr>
          <w:rFonts w:ascii="Times New Roman" w:eastAsia="Times New Roman" w:hAnsi="Times New Roman" w:cs="Times New Roman"/>
          <w:b/>
          <w:bCs/>
          <w:color w:val="000000"/>
          <w:sz w:val="32"/>
          <w:szCs w:val="36"/>
          <w:lang w:eastAsia="ru-RU"/>
        </w:rPr>
        <w:t>Положение об Управляющем совете.</w:t>
      </w:r>
    </w:p>
    <w:p w:rsidR="00170820" w:rsidRPr="006B2377" w:rsidRDefault="00170820" w:rsidP="00170820">
      <w:pPr>
        <w:keepNext/>
        <w:spacing w:after="0" w:line="240" w:lineRule="auto"/>
        <w:jc w:val="center"/>
        <w:rPr>
          <w:rFonts w:ascii="Times New Roman" w:eastAsia="Times New Roman" w:hAnsi="Times New Roman" w:cs="Times New Roman"/>
          <w:color w:val="000000"/>
          <w:sz w:val="28"/>
          <w:szCs w:val="28"/>
          <w:lang w:eastAsia="ru-RU"/>
        </w:rPr>
      </w:pP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b/>
          <w:bCs/>
          <w:color w:val="000000"/>
          <w:sz w:val="28"/>
          <w:szCs w:val="28"/>
          <w:lang w:val="en-US" w:eastAsia="ru-RU"/>
        </w:rPr>
        <w:t>I</w:t>
      </w:r>
      <w:r w:rsidRPr="006B2377">
        <w:rPr>
          <w:rFonts w:ascii="Times New Roman" w:eastAsia="Times New Roman" w:hAnsi="Times New Roman" w:cs="Times New Roman"/>
          <w:b/>
          <w:bCs/>
          <w:color w:val="000000"/>
          <w:sz w:val="28"/>
          <w:szCs w:val="28"/>
          <w:lang w:eastAsia="ru-RU"/>
        </w:rPr>
        <w:t>.</w:t>
      </w:r>
      <w:proofErr w:type="gramStart"/>
      <w:r w:rsidRPr="006B2377">
        <w:rPr>
          <w:rFonts w:ascii="Times New Roman" w:eastAsia="Times New Roman" w:hAnsi="Times New Roman" w:cs="Times New Roman"/>
          <w:b/>
          <w:bCs/>
          <w:color w:val="000000"/>
          <w:sz w:val="28"/>
          <w:szCs w:val="28"/>
          <w:lang w:eastAsia="ru-RU"/>
        </w:rPr>
        <w:t>  Общие</w:t>
      </w:r>
      <w:proofErr w:type="gramEnd"/>
      <w:r w:rsidRPr="006B2377">
        <w:rPr>
          <w:rFonts w:ascii="Times New Roman" w:eastAsia="Times New Roman" w:hAnsi="Times New Roman" w:cs="Times New Roman"/>
          <w:b/>
          <w:bCs/>
          <w:color w:val="000000"/>
          <w:sz w:val="28"/>
          <w:szCs w:val="28"/>
          <w:lang w:eastAsia="ru-RU"/>
        </w:rPr>
        <w:t xml:space="preserve"> положения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1.  </w:t>
      </w:r>
      <w:proofErr w:type="gramStart"/>
      <w:r w:rsidRPr="006B2377">
        <w:rPr>
          <w:rFonts w:ascii="Times New Roman" w:eastAsia="Times New Roman" w:hAnsi="Times New Roman" w:cs="Times New Roman"/>
          <w:color w:val="000000"/>
          <w:sz w:val="28"/>
          <w:szCs w:val="28"/>
          <w:lang w:eastAsia="ru-RU"/>
        </w:rPr>
        <w:t xml:space="preserve">Управляющий совет </w:t>
      </w:r>
      <w:r w:rsidR="006B2377" w:rsidRPr="006B2377">
        <w:rPr>
          <w:rFonts w:ascii="Times New Roman" w:hAnsi="Times New Roman" w:cs="Times New Roman"/>
          <w:sz w:val="28"/>
          <w:szCs w:val="28"/>
        </w:rPr>
        <w:t xml:space="preserve">МБОУ «СОШ им. Дж. Х. </w:t>
      </w:r>
      <w:proofErr w:type="spellStart"/>
      <w:r w:rsidR="006B2377" w:rsidRPr="006B2377">
        <w:rPr>
          <w:rFonts w:ascii="Times New Roman" w:hAnsi="Times New Roman" w:cs="Times New Roman"/>
          <w:sz w:val="28"/>
          <w:szCs w:val="28"/>
        </w:rPr>
        <w:t>Яндиева</w:t>
      </w:r>
      <w:proofErr w:type="spellEnd"/>
      <w:r w:rsidR="006B2377" w:rsidRPr="006B2377">
        <w:rPr>
          <w:rFonts w:ascii="Times New Roman" w:hAnsi="Times New Roman" w:cs="Times New Roman"/>
          <w:sz w:val="28"/>
          <w:szCs w:val="28"/>
        </w:rPr>
        <w:t xml:space="preserve"> с. Дачное»</w:t>
      </w:r>
      <w:r w:rsidR="006B2377" w:rsidRPr="006B2377">
        <w:rPr>
          <w:rFonts w:ascii="Times New Roman" w:eastAsia="Times New Roman" w:hAnsi="Times New Roman" w:cs="Times New Roman"/>
          <w:color w:val="000000"/>
          <w:sz w:val="28"/>
          <w:szCs w:val="28"/>
          <w:lang w:eastAsia="ru-RU"/>
        </w:rPr>
        <w:t xml:space="preserve"> </w:t>
      </w:r>
      <w:r w:rsidRPr="006B2377">
        <w:rPr>
          <w:rFonts w:ascii="Times New Roman" w:eastAsia="Times New Roman" w:hAnsi="Times New Roman" w:cs="Times New Roman"/>
          <w:color w:val="000000"/>
          <w:sz w:val="28"/>
          <w:szCs w:val="28"/>
          <w:lang w:eastAsia="ru-RU"/>
        </w:rPr>
        <w:t>(далее – Совет) является коллегиальным органом       самоуправления, осуществляющим в соответствии с уставом общеобразовательного учреждения решение отдельных вопросов, относящихся к компетенции общеобразовательного учреждения.</w:t>
      </w:r>
      <w:proofErr w:type="gramEnd"/>
    </w:p>
    <w:p w:rsidR="00170820" w:rsidRPr="006B2377" w:rsidRDefault="00170820" w:rsidP="00170820">
      <w:pPr>
        <w:spacing w:after="0" w:line="240" w:lineRule="auto"/>
        <w:ind w:left="-142"/>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2.Совет осуществляет свою деятельность в соответствии с законами и иными     нормативными правовыми актами Российской Федерации, уставом МБОУ СОШ с</w:t>
      </w:r>
      <w:proofErr w:type="gramStart"/>
      <w:r w:rsidRPr="006B2377">
        <w:rPr>
          <w:rFonts w:ascii="Times New Roman" w:eastAsia="Times New Roman" w:hAnsi="Times New Roman" w:cs="Times New Roman"/>
          <w:color w:val="000000"/>
          <w:sz w:val="28"/>
          <w:szCs w:val="28"/>
          <w:lang w:eastAsia="ru-RU"/>
        </w:rPr>
        <w:t>.Д</w:t>
      </w:r>
      <w:proofErr w:type="gramEnd"/>
      <w:r w:rsidRPr="006B2377">
        <w:rPr>
          <w:rFonts w:ascii="Times New Roman" w:eastAsia="Times New Roman" w:hAnsi="Times New Roman" w:cs="Times New Roman"/>
          <w:color w:val="000000"/>
          <w:sz w:val="28"/>
          <w:szCs w:val="28"/>
          <w:lang w:eastAsia="ru-RU"/>
        </w:rPr>
        <w:t>ачное, а также Положением о Совете, иными  локальными нормативными актами школы.</w:t>
      </w:r>
    </w:p>
    <w:p w:rsidR="00170820" w:rsidRPr="006B2377" w:rsidRDefault="00170820" w:rsidP="00170820">
      <w:pPr>
        <w:spacing w:after="0" w:line="240" w:lineRule="auto"/>
        <w:ind w:left="-142"/>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3.Деятельность членов Совета основывается на принципах добровольности участия в его работе, коллегиальности принятия решения гласности.</w:t>
      </w:r>
    </w:p>
    <w:p w:rsidR="00170820" w:rsidRPr="006B2377" w:rsidRDefault="00170820" w:rsidP="00170820">
      <w:pPr>
        <w:spacing w:after="0" w:line="240" w:lineRule="auto"/>
        <w:ind w:left="-142"/>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4.Уставом общеобразовательного учреждения предусматривается:</w:t>
      </w:r>
    </w:p>
    <w:p w:rsidR="00170820" w:rsidRPr="006B2377" w:rsidRDefault="00170820" w:rsidP="00170820">
      <w:pPr>
        <w:spacing w:after="0" w:line="240" w:lineRule="auto"/>
        <w:ind w:left="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а) численность, порядок формирования и деятельности Совета;</w:t>
      </w:r>
    </w:p>
    <w:p w:rsidR="00170820" w:rsidRPr="006B2377" w:rsidRDefault="00170820" w:rsidP="00170820">
      <w:pPr>
        <w:spacing w:after="0" w:line="240" w:lineRule="auto"/>
        <w:ind w:left="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б) компетенция Совета.</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b/>
          <w:bCs/>
          <w:color w:val="000000"/>
          <w:sz w:val="28"/>
          <w:szCs w:val="28"/>
          <w:lang w:eastAsia="ru-RU"/>
        </w:rPr>
        <w:t>2. Структура совета, порядок его формирования</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Управляющий совет Учреждения, созданный  в целях расширения общественного участия в управлении Учреждением, формируется в составе  10 человек.</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В состав Управляющего совета Учреждения входят родители (законные представители) учащихся, детей (воспитанников). Суммарно представители родителей (законных представителей) учащихся, детей (воспитанников) должны составлять более половины членов Управляющего совета Учреждения. Представители учредителя могут входить в состав органа, если они не являются родителями (законными представителями) кого-либо из обучающихся, детей (воспитанников).</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Каждая ступень образования, реализуемая Учреждением, представлена в Управляющем совете Учреждения родителями (законными представителями) обучающихся, детей (воспитанников); доля представителей той или иной ступени общего образования не может составлять более 50 % от общей численности родительской общественности в Управляющем совете Учреждения.</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lastRenderedPageBreak/>
        <w:t>В состав Управляющего совета Учреждения могут входить члены  администрации  Учреждения и педагогического коллектива (суммарная доля членов  администрации Учреждения и педагогического коллектива не может составлять более 1/3 от общей численности Управляющего совета Учреждения). При этом члены администрации и педагогического коллектива не могут входить в состав Управляющего совета Учреждения в качестве представителей родительской общественности, в том числе включая случаи, когда они являются родителями (законными представителями) обучающихся, детей (воспитанников).</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В состав Управляющего совета Учреждения могут входить </w:t>
      </w:r>
      <w:proofErr w:type="spellStart"/>
      <w:r w:rsidRPr="006B2377">
        <w:rPr>
          <w:rFonts w:ascii="Times New Roman" w:eastAsia="Times New Roman" w:hAnsi="Times New Roman" w:cs="Times New Roman"/>
          <w:color w:val="000000"/>
          <w:sz w:val="28"/>
          <w:szCs w:val="28"/>
          <w:lang w:eastAsia="ru-RU"/>
        </w:rPr>
        <w:t>референтные</w:t>
      </w:r>
      <w:proofErr w:type="spellEnd"/>
      <w:r w:rsidRPr="006B2377">
        <w:rPr>
          <w:rFonts w:ascii="Times New Roman" w:eastAsia="Times New Roman" w:hAnsi="Times New Roman" w:cs="Times New Roman"/>
          <w:color w:val="000000"/>
          <w:sz w:val="28"/>
          <w:szCs w:val="28"/>
          <w:lang w:eastAsia="ru-RU"/>
        </w:rPr>
        <w:t xml:space="preserve"> фигуры местного сообщества (например, представители предприятий, общественных организаций, депутаты и т.п.).</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В состав Управляющего совета Учреждения входят обучающиеся третьей ступени среднего (полного) общего образования.</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Управляющий совет Учреждения собирается  председателем по мере необходимости, но не реже 2 раз в год. Внеочередное заседание Управляющего совета Учреждения проводится по требованию одной трети его состава.</w:t>
      </w:r>
    </w:p>
    <w:p w:rsidR="00170820" w:rsidRPr="006B2377" w:rsidRDefault="00170820" w:rsidP="00170820">
      <w:pPr>
        <w:spacing w:after="0" w:line="240" w:lineRule="auto"/>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Председатель и члены</w:t>
      </w:r>
      <w:proofErr w:type="gramStart"/>
      <w:r w:rsidRPr="006B2377">
        <w:rPr>
          <w:rFonts w:ascii="Times New Roman" w:eastAsia="Times New Roman" w:hAnsi="Times New Roman" w:cs="Times New Roman"/>
          <w:color w:val="000000"/>
          <w:sz w:val="28"/>
          <w:szCs w:val="28"/>
          <w:lang w:eastAsia="ru-RU"/>
        </w:rPr>
        <w:t xml:space="preserve"> ,</w:t>
      </w:r>
      <w:proofErr w:type="gramEnd"/>
      <w:r w:rsidRPr="006B2377">
        <w:rPr>
          <w:rFonts w:ascii="Times New Roman" w:eastAsia="Times New Roman" w:hAnsi="Times New Roman" w:cs="Times New Roman"/>
          <w:color w:val="000000"/>
          <w:sz w:val="28"/>
          <w:szCs w:val="28"/>
          <w:lang w:eastAsia="ru-RU"/>
        </w:rPr>
        <w:t xml:space="preserve"> избранные в Управляющий совет Учреждения, выполняют свои обязанности на общественных началах.</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При выборе применяются следующие правила:</w:t>
      </w:r>
    </w:p>
    <w:p w:rsidR="00170820" w:rsidRPr="006B2377" w:rsidRDefault="00170820" w:rsidP="00170820">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Члены Совета из числа родителей (законных представителей) обучающихся    избираются на общешкольном родительском собрании.</w:t>
      </w:r>
    </w:p>
    <w:p w:rsidR="00170820" w:rsidRPr="006B2377" w:rsidRDefault="00170820" w:rsidP="00170820">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Члены Совета из числа обучающихся избираются на общем собрании обучающихся соответствующих классов.</w:t>
      </w:r>
    </w:p>
    <w:p w:rsidR="00170820" w:rsidRPr="006B2377" w:rsidRDefault="00170820" w:rsidP="00170820">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Члены Совета из числа работников  Учреждения избираются на общем собрании работников школы. Право участвовать в заседании общего собрания работников по выборам членов Совета имеют как основные работники школы, так и совместители.</w:t>
      </w:r>
    </w:p>
    <w:p w:rsidR="00170820" w:rsidRPr="006B2377" w:rsidRDefault="00170820" w:rsidP="00170820">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Совета, определённой уставом общеобразовательного учреждения.</w:t>
      </w:r>
    </w:p>
    <w:p w:rsidR="00170820" w:rsidRPr="006B2377" w:rsidRDefault="00170820" w:rsidP="00170820">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Избранные члены Совета вправе кооптировать в свой состав членов из числа лиц, окончивших данную школу,  работодателей (их представителей), чья деятельность прямо или косвенно связана со школой или территорией, на которой она расположена, представителей общественных организаций, организаций науки, образования, культуры, депутатов, общественно-активных граждан, представителей органов самоуправления школой.</w:t>
      </w:r>
    </w:p>
    <w:p w:rsidR="00170820" w:rsidRPr="006B2377" w:rsidRDefault="00170820" w:rsidP="00170820">
      <w:pPr>
        <w:spacing w:after="0" w:line="240" w:lineRule="auto"/>
        <w:ind w:left="426" w:firstLine="294"/>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Процедура кооптации членов Совета определяется Советом</w:t>
      </w:r>
    </w:p>
    <w:p w:rsidR="00170820" w:rsidRPr="006B2377" w:rsidRDefault="00170820" w:rsidP="00170820">
      <w:pPr>
        <w:spacing w:after="0" w:line="240" w:lineRule="auto"/>
        <w:ind w:left="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самостоятельно.</w:t>
      </w:r>
    </w:p>
    <w:p w:rsidR="00170820" w:rsidRPr="006B2377" w:rsidRDefault="00170820" w:rsidP="00170820">
      <w:pPr>
        <w:spacing w:after="0" w:line="240" w:lineRule="auto"/>
        <w:ind w:left="426"/>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b/>
          <w:bCs/>
          <w:color w:val="000000"/>
          <w:sz w:val="28"/>
          <w:szCs w:val="28"/>
          <w:lang w:eastAsia="ru-RU"/>
        </w:rPr>
        <w:t>3. Компетенция совета</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Основными задачами Совета являются: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принятие или согласование локальных актов Учреждения в соответствии с Положением об Управляющем совете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lastRenderedPageBreak/>
        <w:t>-  обеспечение социальной защиты участников образовательного процесса и работников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согласование  программы развития, предложенной  администрацией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согласование перечня, видов  платных образовательных услуг, разработанные совместно с  администрацией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 осуществление </w:t>
      </w:r>
      <w:proofErr w:type="gramStart"/>
      <w:r w:rsidRPr="006B2377">
        <w:rPr>
          <w:rFonts w:ascii="Times New Roman" w:eastAsia="Times New Roman" w:hAnsi="Times New Roman" w:cs="Times New Roman"/>
          <w:color w:val="000000"/>
          <w:sz w:val="28"/>
          <w:szCs w:val="28"/>
          <w:lang w:eastAsia="ru-RU"/>
        </w:rPr>
        <w:t>контроля за</w:t>
      </w:r>
      <w:proofErr w:type="gramEnd"/>
      <w:r w:rsidRPr="006B2377">
        <w:rPr>
          <w:rFonts w:ascii="Times New Roman" w:eastAsia="Times New Roman" w:hAnsi="Times New Roman" w:cs="Times New Roman"/>
          <w:color w:val="000000"/>
          <w:sz w:val="28"/>
          <w:szCs w:val="28"/>
          <w:lang w:eastAsia="ru-RU"/>
        </w:rPr>
        <w:t xml:space="preserve"> их качеством (в случае если перечень, виды, тарифы платных образовательных услуг, предоставляемых Учреждением, не определены учредителем);</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 согласование </w:t>
      </w:r>
      <w:proofErr w:type="gramStart"/>
      <w:r w:rsidRPr="006B2377">
        <w:rPr>
          <w:rFonts w:ascii="Times New Roman" w:eastAsia="Times New Roman" w:hAnsi="Times New Roman" w:cs="Times New Roman"/>
          <w:color w:val="000000"/>
          <w:sz w:val="28"/>
          <w:szCs w:val="28"/>
          <w:lang w:eastAsia="ru-RU"/>
        </w:rPr>
        <w:t>критериев распределения стимулирующей части фонда оплаты труда</w:t>
      </w:r>
      <w:proofErr w:type="gramEnd"/>
      <w:r w:rsidRPr="006B2377">
        <w:rPr>
          <w:rFonts w:ascii="Times New Roman" w:eastAsia="Times New Roman" w:hAnsi="Times New Roman" w:cs="Times New Roman"/>
          <w:color w:val="000000"/>
          <w:sz w:val="28"/>
          <w:szCs w:val="28"/>
          <w:lang w:eastAsia="ru-RU"/>
        </w:rPr>
        <w:t xml:space="preserve"> педагогов, разработанных  администрацией Учреждения, и осуществление контроля за их использованием;</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согласование значения критериев оценки эффективности (качества) работы директора Учреждения, руководителя структурного подразделения  достигнутых за контрольный период;</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согласование режима работы Учреждения, осуществление контроля его исполнения со стороны администрации и работников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 осуществление </w:t>
      </w:r>
      <w:proofErr w:type="gramStart"/>
      <w:r w:rsidRPr="006B2377">
        <w:rPr>
          <w:rFonts w:ascii="Times New Roman" w:eastAsia="Times New Roman" w:hAnsi="Times New Roman" w:cs="Times New Roman"/>
          <w:color w:val="000000"/>
          <w:sz w:val="28"/>
          <w:szCs w:val="28"/>
          <w:lang w:eastAsia="ru-RU"/>
        </w:rPr>
        <w:t>контроля за</w:t>
      </w:r>
      <w:proofErr w:type="gramEnd"/>
      <w:r w:rsidRPr="006B2377">
        <w:rPr>
          <w:rFonts w:ascii="Times New Roman" w:eastAsia="Times New Roman" w:hAnsi="Times New Roman" w:cs="Times New Roman"/>
          <w:color w:val="000000"/>
          <w:sz w:val="28"/>
          <w:szCs w:val="28"/>
          <w:lang w:eastAsia="ru-RU"/>
        </w:rPr>
        <w:t xml:space="preserve"> соблюдением администрацией и педагогами Учреждения требований в части предельно допустимой нагрузки обучающихся, детей (воспитанников);</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содействие привлечению внебюджетных сре</w:t>
      </w:r>
      <w:proofErr w:type="gramStart"/>
      <w:r w:rsidRPr="006B2377">
        <w:rPr>
          <w:rFonts w:ascii="Times New Roman" w:eastAsia="Times New Roman" w:hAnsi="Times New Roman" w:cs="Times New Roman"/>
          <w:color w:val="000000"/>
          <w:sz w:val="28"/>
          <w:szCs w:val="28"/>
          <w:lang w:eastAsia="ru-RU"/>
        </w:rPr>
        <w:t>дств дл</w:t>
      </w:r>
      <w:proofErr w:type="gramEnd"/>
      <w:r w:rsidRPr="006B2377">
        <w:rPr>
          <w:rFonts w:ascii="Times New Roman" w:eastAsia="Times New Roman" w:hAnsi="Times New Roman" w:cs="Times New Roman"/>
          <w:color w:val="000000"/>
          <w:sz w:val="28"/>
          <w:szCs w:val="28"/>
          <w:lang w:eastAsia="ru-RU"/>
        </w:rPr>
        <w:t>я обеспечения деятельности и развития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определение общих направлений воспитательно-образовательной деятельности;</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 принятие решения о введении (отмене) в период занятий единой формы одежды </w:t>
      </w:r>
      <w:proofErr w:type="gramStart"/>
      <w:r w:rsidRPr="006B2377">
        <w:rPr>
          <w:rFonts w:ascii="Times New Roman" w:eastAsia="Times New Roman" w:hAnsi="Times New Roman" w:cs="Times New Roman"/>
          <w:color w:val="000000"/>
          <w:sz w:val="28"/>
          <w:szCs w:val="28"/>
          <w:lang w:eastAsia="ru-RU"/>
        </w:rPr>
        <w:t>для</w:t>
      </w:r>
      <w:proofErr w:type="gramEnd"/>
      <w:r w:rsidRPr="006B2377">
        <w:rPr>
          <w:rFonts w:ascii="Times New Roman" w:eastAsia="Times New Roman" w:hAnsi="Times New Roman" w:cs="Times New Roman"/>
          <w:color w:val="000000"/>
          <w:sz w:val="28"/>
          <w:szCs w:val="28"/>
          <w:lang w:eastAsia="ru-RU"/>
        </w:rPr>
        <w:t xml:space="preserve"> обучающихся;</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3.1.Принимает участие в разработке и утверждает:</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режим занятий обучающихся;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программу развития образовательного Учреждения;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введение (отмену) единой формы одежды для обучающихся в период занятий («школьную форму»);</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3.2.Участвует в оценке качества и результативности труда работников общеобразовательного учреждения, распределяет по представлению руководителя общеобразовательного учреждения стимулирующие выплаты педагогическому персоналу общеобразовательного учреждения; вносит рекомендации по распределению стимулирующих выплат педагогическому персоналу.</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3.3.Согласовывает, по представлению руководителя Учреждения: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смету расходования средств, внебюджетных источников;</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компонент образовательного учреждения учебного плана («школьный компонент»), профилей обучения;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введение новых методик образовательного процесса и образовательных технологий;</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изменения и дополнения правил внутреннего распорядка Учреждения.</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lastRenderedPageBreak/>
        <w:t>3.4.Согласовывает кандидатуры работников Учреждения на награждение отраслевыми и государственными наградами.</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3.5.Вносит руководителю школы предложения в части:</w:t>
      </w:r>
    </w:p>
    <w:p w:rsidR="00170820" w:rsidRPr="006B2377" w:rsidRDefault="00170820" w:rsidP="00170820">
      <w:pPr>
        <w:spacing w:after="0" w:line="240" w:lineRule="auto"/>
        <w:ind w:left="851" w:hanging="425"/>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а) </w:t>
      </w:r>
      <w:proofErr w:type="gramStart"/>
      <w:r w:rsidRPr="006B2377">
        <w:rPr>
          <w:rFonts w:ascii="Times New Roman" w:eastAsia="Times New Roman" w:hAnsi="Times New Roman" w:cs="Times New Roman"/>
          <w:color w:val="000000"/>
          <w:sz w:val="28"/>
          <w:szCs w:val="28"/>
          <w:lang w:eastAsia="ru-RU"/>
        </w:rPr>
        <w:t>материально-техническое</w:t>
      </w:r>
      <w:proofErr w:type="gramEnd"/>
      <w:r w:rsidRPr="006B2377">
        <w:rPr>
          <w:rFonts w:ascii="Times New Roman" w:eastAsia="Times New Roman" w:hAnsi="Times New Roman" w:cs="Times New Roman"/>
          <w:color w:val="000000"/>
          <w:sz w:val="28"/>
          <w:szCs w:val="28"/>
          <w:lang w:eastAsia="ru-RU"/>
        </w:rPr>
        <w:t xml:space="preserve"> обеспечения и оснащения образовательного процесса, оборудования помещений Учреждения (в пределах выделяемых средств);</w:t>
      </w:r>
    </w:p>
    <w:p w:rsidR="00170820" w:rsidRPr="006B2377" w:rsidRDefault="00170820" w:rsidP="00170820">
      <w:pPr>
        <w:spacing w:after="0" w:line="240" w:lineRule="auto"/>
        <w:ind w:left="851" w:hanging="425"/>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в) выбора учебников из утверждённых федеральных перечней учебников, рекомендованных (допущенных) к использованию в образовательном процессе;</w:t>
      </w:r>
    </w:p>
    <w:p w:rsidR="00170820" w:rsidRPr="006B2377" w:rsidRDefault="00170820" w:rsidP="00170820">
      <w:pPr>
        <w:spacing w:after="0" w:line="240" w:lineRule="auto"/>
        <w:ind w:left="851" w:hanging="425"/>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г) создания в Учреждении необходимых условий для организации питания, медицинского обслуживания обучающихся;</w:t>
      </w:r>
    </w:p>
    <w:p w:rsidR="00170820" w:rsidRPr="006B2377" w:rsidRDefault="00170820" w:rsidP="00170820">
      <w:pPr>
        <w:spacing w:after="0" w:line="240" w:lineRule="auto"/>
        <w:ind w:left="851" w:hanging="425"/>
        <w:jc w:val="both"/>
        <w:rPr>
          <w:rFonts w:ascii="Times New Roman" w:eastAsia="Times New Roman" w:hAnsi="Times New Roman" w:cs="Times New Roman"/>
          <w:color w:val="000000"/>
          <w:sz w:val="28"/>
          <w:szCs w:val="28"/>
          <w:lang w:eastAsia="ru-RU"/>
        </w:rPr>
      </w:pPr>
      <w:proofErr w:type="spellStart"/>
      <w:r w:rsidRPr="006B2377">
        <w:rPr>
          <w:rFonts w:ascii="Times New Roman" w:eastAsia="Times New Roman" w:hAnsi="Times New Roman" w:cs="Times New Roman"/>
          <w:color w:val="000000"/>
          <w:sz w:val="28"/>
          <w:szCs w:val="28"/>
          <w:lang w:eastAsia="ru-RU"/>
        </w:rPr>
        <w:t>д</w:t>
      </w:r>
      <w:proofErr w:type="spellEnd"/>
      <w:r w:rsidRPr="006B2377">
        <w:rPr>
          <w:rFonts w:ascii="Times New Roman" w:eastAsia="Times New Roman" w:hAnsi="Times New Roman" w:cs="Times New Roman"/>
          <w:color w:val="000000"/>
          <w:sz w:val="28"/>
          <w:szCs w:val="28"/>
          <w:lang w:eastAsia="ru-RU"/>
        </w:rPr>
        <w:t xml:space="preserve">) организации промежуточной и итоговой аттестации </w:t>
      </w:r>
      <w:proofErr w:type="gramStart"/>
      <w:r w:rsidRPr="006B2377">
        <w:rPr>
          <w:rFonts w:ascii="Times New Roman" w:eastAsia="Times New Roman" w:hAnsi="Times New Roman" w:cs="Times New Roman"/>
          <w:color w:val="000000"/>
          <w:sz w:val="28"/>
          <w:szCs w:val="28"/>
          <w:lang w:eastAsia="ru-RU"/>
        </w:rPr>
        <w:t>обучающихся</w:t>
      </w:r>
      <w:proofErr w:type="gramEnd"/>
      <w:r w:rsidRPr="006B2377">
        <w:rPr>
          <w:rFonts w:ascii="Times New Roman" w:eastAsia="Times New Roman" w:hAnsi="Times New Roman" w:cs="Times New Roman"/>
          <w:color w:val="000000"/>
          <w:sz w:val="28"/>
          <w:szCs w:val="28"/>
          <w:lang w:eastAsia="ru-RU"/>
        </w:rPr>
        <w:t>; </w:t>
      </w:r>
    </w:p>
    <w:p w:rsidR="00170820" w:rsidRPr="006B2377" w:rsidRDefault="00170820" w:rsidP="00170820">
      <w:pPr>
        <w:spacing w:after="0" w:line="240" w:lineRule="auto"/>
        <w:ind w:firstLine="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е) мероприятий по охране и укреплению здоровья обучающихся;</w:t>
      </w:r>
    </w:p>
    <w:p w:rsidR="00170820" w:rsidRPr="006B2377" w:rsidRDefault="00170820" w:rsidP="00170820">
      <w:pPr>
        <w:spacing w:after="0" w:line="240" w:lineRule="auto"/>
        <w:ind w:left="851" w:hanging="425"/>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ж) развития воспитательной работы в Учреждении;</w:t>
      </w:r>
    </w:p>
    <w:p w:rsidR="00170820" w:rsidRPr="006B2377" w:rsidRDefault="00170820" w:rsidP="00170820">
      <w:pPr>
        <w:spacing w:after="0" w:line="240" w:lineRule="auto"/>
        <w:ind w:left="851" w:hanging="425"/>
        <w:jc w:val="both"/>
        <w:rPr>
          <w:rFonts w:ascii="Times New Roman" w:eastAsia="Times New Roman" w:hAnsi="Times New Roman" w:cs="Times New Roman"/>
          <w:color w:val="000000"/>
          <w:sz w:val="28"/>
          <w:szCs w:val="28"/>
          <w:lang w:eastAsia="ru-RU"/>
        </w:rPr>
      </w:pPr>
      <w:proofErr w:type="spellStart"/>
      <w:r w:rsidRPr="006B2377">
        <w:rPr>
          <w:rFonts w:ascii="Times New Roman" w:eastAsia="Times New Roman" w:hAnsi="Times New Roman" w:cs="Times New Roman"/>
          <w:color w:val="000000"/>
          <w:sz w:val="28"/>
          <w:szCs w:val="28"/>
          <w:lang w:eastAsia="ru-RU"/>
        </w:rPr>
        <w:t>з</w:t>
      </w:r>
      <w:proofErr w:type="spellEnd"/>
      <w:r w:rsidRPr="006B2377">
        <w:rPr>
          <w:rFonts w:ascii="Times New Roman" w:eastAsia="Times New Roman" w:hAnsi="Times New Roman" w:cs="Times New Roman"/>
          <w:color w:val="000000"/>
          <w:sz w:val="28"/>
          <w:szCs w:val="28"/>
          <w:lang w:eastAsia="ru-RU"/>
        </w:rPr>
        <w:t>) организации летнего отдыха, занятости детей и подростков Учреждении.</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3.6.Участвует в принятии решения о создании в школе общественных (в том числе детских и молодёжных) организаций (объединений), а также может запрашивать отчёт об их деятельности.</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3.7.Регулярно информирует участников образовательного процесса о своей деятельности и принимаемых решениях.</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3.8. Участвует в подготовке и утверждает публичный (ежегодный) доклад школы (публичный доклад подписывается совместно председателем Совета и руководителем общеобразовательного учреждения).</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3.9.Заслушивает отчёт руководителя Учреждения по итогам учебного и финансового года.</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3.10.Обеспечивает участие общественности в процедурах итоговой аттестации учащихся, в том числе в форме и по технологии единого государственного экзамена, других процедурах, в деятельности аттестационных, конфликтных и иных комиссий; в общественных экспертизах (соблюдения прав участников образовательного процесса, качества условий организации образовательного процесса в Учреждении, инновационных программ).</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3.11.Рассматривает иные вопросы, отнесённые к компетенции Совета уставом общеобразовательного учреждения.</w:t>
      </w:r>
    </w:p>
    <w:p w:rsidR="00170820" w:rsidRPr="006B2377" w:rsidRDefault="00170820" w:rsidP="00170820">
      <w:pPr>
        <w:spacing w:after="0" w:line="240" w:lineRule="auto"/>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3.12. Совет правомочен, при наличии оснований, ходатайствовать перед руководителем школы о расторжении трудового договора с педагогическими работниками и работниками из числа вспомогательного и административного персонала.</w:t>
      </w:r>
    </w:p>
    <w:p w:rsidR="00170820" w:rsidRPr="006B2377" w:rsidRDefault="00170820" w:rsidP="00170820">
      <w:pPr>
        <w:spacing w:after="0" w:line="240" w:lineRule="auto"/>
        <w:ind w:left="426" w:firstLine="294"/>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В случае неудовлетворительной оценки отчёта руководителя школы по итогам учебного и финансового года  Совет вправе направить Учредителю обращение, в котором мотивирует свою оценку и вносит предложения по совершенствованию работы администрации школы.</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3.13..Совет имеет право принимать изменения и (или) дополнения в устав школы (с последующим внесением данных изменений и дополнений на утверждение учредителя), в том числе в части определения: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lastRenderedPageBreak/>
        <w:t>-          прав и обязанностей участников образовательного процесса;</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структуры, компетенции, порядка формирования и работы органов самоуправления Учреждения;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системы оценок при промежуточной аттестации, форм и порядка её проведения.</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3.15..По вопросам, для которых уставом школы Совету не отведены полномочия на принятие решений, решения Совета носят рекомендательный характер.</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b/>
          <w:bCs/>
          <w:color w:val="000000"/>
          <w:sz w:val="28"/>
          <w:szCs w:val="28"/>
          <w:lang w:eastAsia="ru-RU"/>
        </w:rPr>
        <w:t>4. Организация деятельности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4.1.Организационной формой работы Совета являются заседания, которые проводятся по мере необходимости,  но не реже 2 раз в год</w:t>
      </w:r>
      <w:proofErr w:type="gramStart"/>
      <w:r w:rsidRPr="006B2377">
        <w:rPr>
          <w:rFonts w:ascii="Times New Roman" w:eastAsia="Times New Roman" w:hAnsi="Times New Roman" w:cs="Times New Roman"/>
          <w:color w:val="000000"/>
          <w:sz w:val="28"/>
          <w:szCs w:val="28"/>
          <w:lang w:eastAsia="ru-RU"/>
        </w:rPr>
        <w:t xml:space="preserve"> .</w:t>
      </w:r>
      <w:proofErr w:type="gramEnd"/>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4.2.Заседания Совета созываются председателем Совета, а в его отсутствие – заместителем председателя. Правом созыва заседания Совета обладают также руководитель школы и представитель учредителя в составе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4.3.На заседании может быть решён любой вопрос, отнесённый к компетенции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4.4.Первое заседание Совета созывается руководителем школы не позднее чем через месяц после его формирования. На первом заседании Совета в частности, избираются председатель и секретарь Совета, при необходимости заместитель (заместители)  председателя Совета. Председатель Совета не может избираться из числа работников общеобразовательного учреждения (включая руководителя), обучающихся; также председателем Совета не может быть избран представитель учредителя. Председатель Совета организует и планирует деятельность Совета, а также подписывает решения, контролирует их выполнение. Для ведения текущих дел члены Совета выбирают из своего числа секретаря Совета. Секретарь ведёт протоколы заседаний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4.5.Совет имеет право, для подготовки материалов к заседаниям Совета, выработки проектов его решений в период между заседаниями, создавать постоянные и временные комиссии Совета. Совет определяет структуру, количество членов в комиссиях, назначает из числа членов Совета их председателя, утверждает задачи, функции, персональный состав и регламент работы комиссий. В комиссии могут входить, с их согласия, любые лица, которых Совет сочтёт необходимыми привлечь для обеспечения, эффективной работы комиссии. Руководитель (председатель) любой комиссии является членом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4.6.Заседание Совета правомочно, если на нём присутствуют не менее половины от числа членов Совета, определённого уставом школы. Заседание Совета ведёт председатель, а в его отсутствие – заместитель председателя.</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4.7.Для осуществления своих функций Совет вправе:</w:t>
      </w:r>
    </w:p>
    <w:p w:rsidR="00170820" w:rsidRPr="006B2377" w:rsidRDefault="00170820" w:rsidP="00170820">
      <w:pPr>
        <w:spacing w:after="0" w:line="240" w:lineRule="auto"/>
        <w:ind w:left="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а) приглашать на заседания Совета любых работников школы для получения разъяснений, консультаций, заслушивания отчётов по вопросам, входящим в компетенцию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lastRenderedPageBreak/>
        <w:t xml:space="preserve">       б) запрашивать и получать у руководителя школы и (или) учредителя информацию, необходимую для осуществления функций Совета, в том числе в порядке </w:t>
      </w:r>
      <w:proofErr w:type="gramStart"/>
      <w:r w:rsidRPr="006B2377">
        <w:rPr>
          <w:rFonts w:ascii="Times New Roman" w:eastAsia="Times New Roman" w:hAnsi="Times New Roman" w:cs="Times New Roman"/>
          <w:color w:val="000000"/>
          <w:sz w:val="28"/>
          <w:szCs w:val="28"/>
          <w:lang w:eastAsia="ru-RU"/>
        </w:rPr>
        <w:t>контроля за</w:t>
      </w:r>
      <w:proofErr w:type="gramEnd"/>
      <w:r w:rsidRPr="006B2377">
        <w:rPr>
          <w:rFonts w:ascii="Times New Roman" w:eastAsia="Times New Roman" w:hAnsi="Times New Roman" w:cs="Times New Roman"/>
          <w:color w:val="000000"/>
          <w:sz w:val="28"/>
          <w:szCs w:val="28"/>
          <w:lang w:eastAsia="ru-RU"/>
        </w:rPr>
        <w:t xml:space="preserve"> реализацией решений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4.8.Организационно-техническое обеспечение деятельности Совета возлагается на администрацию школы (в случае необходимост</w:t>
      </w:r>
      <w:proofErr w:type="gramStart"/>
      <w:r w:rsidRPr="006B2377">
        <w:rPr>
          <w:rFonts w:ascii="Times New Roman" w:eastAsia="Times New Roman" w:hAnsi="Times New Roman" w:cs="Times New Roman"/>
          <w:color w:val="000000"/>
          <w:sz w:val="28"/>
          <w:szCs w:val="28"/>
          <w:lang w:eastAsia="ru-RU"/>
        </w:rPr>
        <w:t>и-</w:t>
      </w:r>
      <w:proofErr w:type="gramEnd"/>
      <w:r w:rsidRPr="006B2377">
        <w:rPr>
          <w:rFonts w:ascii="Times New Roman" w:eastAsia="Times New Roman" w:hAnsi="Times New Roman" w:cs="Times New Roman"/>
          <w:color w:val="000000"/>
          <w:sz w:val="28"/>
          <w:szCs w:val="28"/>
          <w:lang w:eastAsia="ru-RU"/>
        </w:rPr>
        <w:t xml:space="preserve"> при содействии учредителя).</w:t>
      </w:r>
    </w:p>
    <w:p w:rsidR="00170820" w:rsidRPr="006B2377" w:rsidRDefault="00170820" w:rsidP="00170820">
      <w:pPr>
        <w:spacing w:after="0" w:line="240" w:lineRule="auto"/>
        <w:ind w:left="420" w:hanging="420"/>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b/>
          <w:bCs/>
          <w:color w:val="000000"/>
          <w:sz w:val="28"/>
          <w:szCs w:val="28"/>
          <w:lang w:eastAsia="ru-RU"/>
        </w:rPr>
        <w:t>5. Обязанности и ответственность совета и его членов</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5.1.Совет несёт ответственность за своевременное принятие и выполнение решений, входящих в его компетенцию.</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Руководитель общеобразовательного учреждения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5.2.Учредитель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Российской Федерации, уставу и иным локальным нормативным правовым актам образовательного учреждения. В этом случае необходимо либо новое формирование Совета по установленной процедуре, либо учредитель принимает решение о нецелесообразности формирования в данном учреждении управляющего совета на определённый срок.</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5.3.Члены Совета, в случае принятия решений, влекущих нарушения законодательства Российской Федерации, несут ответственность в соответствии с законодательством Российской Федерации.</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5.4.Решения Совета, противоречащие положениям устава школы, положениям договора школы и учредителя, не действительны с момента их принятия и не подлежат исполнению руководителем школы, его работниками и иными участниками образовательного процесса.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По факту принятия вышеуказанных решений Совета учредитель вправе принять решение об отмене такого решения Совета, либо внести через своего представителя в Совет представление о пересмотре такого решения.</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5.5.В случае возникновения конфликта между Советом и директором школы (несогласия директора с решением Совета и/или несогласия Совета с решением (приказом) директора), который не может быть урегулирован путём переговоров, решение по  конфликтному вопросу принимает учредитель.</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5.6.Члены Совета обязаны посещать его заседания. Член Совета, систематически (более двух раз подряд) не посещающий заседания без уважительных причин, может быть выведен из его состава по решению Совета.</w:t>
      </w:r>
    </w:p>
    <w:p w:rsidR="00170820" w:rsidRPr="006B2377" w:rsidRDefault="00170820" w:rsidP="00170820">
      <w:pPr>
        <w:spacing w:after="0" w:line="240" w:lineRule="auto"/>
        <w:ind w:left="420" w:hanging="42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5.7.Член Совета выводится из его состава по решению Совета в следующих случаях:</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по желанию члена Совета, выраженному в письменной форме;</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при отзыве представителя учредителя;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lastRenderedPageBreak/>
        <w:t>-          при увольнении с работы руководителя школы, или увольнении работника Учреждения, избранного членом Совета, если они не могут быть кооптированы (и/или не кооптируются) в состав Совета после увольнения;</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          в связи с окончанием общеобразовательного учреждения или отчислением (переводом) обучающегося, представляющего в Совете </w:t>
      </w:r>
      <w:proofErr w:type="gramStart"/>
      <w:r w:rsidRPr="006B2377">
        <w:rPr>
          <w:rFonts w:ascii="Times New Roman" w:eastAsia="Times New Roman" w:hAnsi="Times New Roman" w:cs="Times New Roman"/>
          <w:color w:val="000000"/>
          <w:sz w:val="28"/>
          <w:szCs w:val="28"/>
          <w:lang w:eastAsia="ru-RU"/>
        </w:rPr>
        <w:t>обучающихся</w:t>
      </w:r>
      <w:proofErr w:type="gramEnd"/>
      <w:r w:rsidRPr="006B2377">
        <w:rPr>
          <w:rFonts w:ascii="Times New Roman" w:eastAsia="Times New Roman" w:hAnsi="Times New Roman" w:cs="Times New Roman"/>
          <w:color w:val="000000"/>
          <w:sz w:val="28"/>
          <w:szCs w:val="28"/>
          <w:lang w:eastAsia="ru-RU"/>
        </w:rPr>
        <w:t>, если он не может быть кооптирован (и/или не кооптируются) в члены Совета после окончания школы;</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в случае совершения противоправных действий, несовместимых с членством в Совете;</w:t>
      </w:r>
    </w:p>
    <w:p w:rsidR="00170820" w:rsidRPr="006B2377" w:rsidRDefault="00170820" w:rsidP="00170820">
      <w:pPr>
        <w:spacing w:after="0" w:line="240" w:lineRule="auto"/>
        <w:ind w:left="780" w:hanging="360"/>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 xml:space="preserve">-          при выявлении следующих обстоятельств, препятствующих участию члена Совета в работе Совета: лишение родительских прав, наличие вступившего в законную силу Решения суда о запрещении заниматься педагогической и иной деятельностью, связанной с работой с детьми, признание по решению суда </w:t>
      </w:r>
      <w:proofErr w:type="gramStart"/>
      <w:r w:rsidRPr="006B2377">
        <w:rPr>
          <w:rFonts w:ascii="Times New Roman" w:eastAsia="Times New Roman" w:hAnsi="Times New Roman" w:cs="Times New Roman"/>
          <w:color w:val="000000"/>
          <w:sz w:val="28"/>
          <w:szCs w:val="28"/>
          <w:lang w:eastAsia="ru-RU"/>
        </w:rPr>
        <w:t>недееспособным</w:t>
      </w:r>
      <w:proofErr w:type="gramEnd"/>
      <w:r w:rsidRPr="006B2377">
        <w:rPr>
          <w:rFonts w:ascii="Times New Roman" w:eastAsia="Times New Roman" w:hAnsi="Times New Roman" w:cs="Times New Roman"/>
          <w:color w:val="000000"/>
          <w:sz w:val="28"/>
          <w:szCs w:val="28"/>
          <w:lang w:eastAsia="ru-RU"/>
        </w:rPr>
        <w:t>, наличие неснятой или непогашенной судимости за совершение уголовного преступления.</w:t>
      </w:r>
    </w:p>
    <w:p w:rsidR="00170820" w:rsidRPr="006B2377" w:rsidRDefault="00170820" w:rsidP="00170820">
      <w:pPr>
        <w:spacing w:after="0" w:line="240" w:lineRule="auto"/>
        <w:ind w:left="426" w:hanging="426"/>
        <w:jc w:val="both"/>
        <w:rPr>
          <w:rFonts w:ascii="Times New Roman" w:eastAsia="Times New Roman" w:hAnsi="Times New Roman" w:cs="Times New Roman"/>
          <w:color w:val="000000"/>
          <w:sz w:val="28"/>
          <w:szCs w:val="28"/>
          <w:lang w:eastAsia="ru-RU"/>
        </w:rPr>
      </w:pPr>
      <w:r w:rsidRPr="006B2377">
        <w:rPr>
          <w:rFonts w:ascii="Times New Roman" w:eastAsia="Times New Roman" w:hAnsi="Times New Roman" w:cs="Times New Roman"/>
          <w:color w:val="000000"/>
          <w:sz w:val="28"/>
          <w:szCs w:val="28"/>
          <w:lang w:eastAsia="ru-RU"/>
        </w:rPr>
        <w:t>5.8..После вывода (выхода) из состава Совета его члена Совет принимает меры для     замещения выбывшего члена (посредством довыборов либо кооптации).</w:t>
      </w:r>
    </w:p>
    <w:p w:rsidR="00170820" w:rsidRPr="006B2377" w:rsidRDefault="00170820" w:rsidP="00170820">
      <w:pPr>
        <w:rPr>
          <w:rFonts w:ascii="Times New Roman" w:hAnsi="Times New Roman" w:cs="Times New Roman"/>
          <w:sz w:val="28"/>
          <w:szCs w:val="28"/>
        </w:rPr>
      </w:pPr>
    </w:p>
    <w:p w:rsidR="00170820" w:rsidRPr="006B2377" w:rsidRDefault="00170820" w:rsidP="00170820">
      <w:pPr>
        <w:rPr>
          <w:rFonts w:ascii="Times New Roman" w:hAnsi="Times New Roman" w:cs="Times New Roman"/>
          <w:sz w:val="28"/>
          <w:szCs w:val="28"/>
        </w:rPr>
      </w:pPr>
    </w:p>
    <w:p w:rsidR="009121EF" w:rsidRPr="006B2377" w:rsidRDefault="009121EF">
      <w:pPr>
        <w:rPr>
          <w:rFonts w:ascii="Times New Roman" w:hAnsi="Times New Roman" w:cs="Times New Roman"/>
          <w:sz w:val="28"/>
          <w:szCs w:val="28"/>
        </w:rPr>
      </w:pPr>
    </w:p>
    <w:sectPr w:rsidR="009121EF" w:rsidRPr="006B2377" w:rsidSect="0017082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B55CEA"/>
    <w:multiLevelType w:val="multilevel"/>
    <w:tmpl w:val="8A16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70820"/>
    <w:rsid w:val="00170820"/>
    <w:rsid w:val="005015D3"/>
    <w:rsid w:val="006B2377"/>
    <w:rsid w:val="009121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8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08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08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2313</Words>
  <Characters>13187</Characters>
  <Application>Microsoft Office Word</Application>
  <DocSecurity>0</DocSecurity>
  <Lines>109</Lines>
  <Paragraphs>30</Paragraphs>
  <ScaleCrop>false</ScaleCrop>
  <Company>Microsoft</Company>
  <LinksUpToDate>false</LinksUpToDate>
  <CharactersWithSpaces>15470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2014-01-21T07:10:00Z</cp:lastPrinted>
  <dcterms:created xsi:type="dcterms:W3CDTF">2017-10-18T17:39:00Z</dcterms:created>
  <dcterms:modified xsi:type="dcterms:W3CDTF">2017-10-18T17:39:00Z</dcterms:modified>
</cp:coreProperties>
</file>