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им. Д. Х. Яндиева с.Дачное» Пригородного муниципального р-на, 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РС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Алания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3  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родительского и  ученического собрания 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родителями и обучающимися 11  класса 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теме: </w:t>
      </w:r>
      <w:r>
        <w:rPr>
          <w:b/>
          <w:sz w:val="28"/>
          <w:szCs w:val="28"/>
        </w:rPr>
        <w:t xml:space="preserve">«Изменения  в структуре </w:t>
      </w:r>
      <w:proofErr w:type="spellStart"/>
      <w:r>
        <w:rPr>
          <w:b/>
          <w:sz w:val="28"/>
          <w:szCs w:val="28"/>
        </w:rPr>
        <w:t>КИМов</w:t>
      </w:r>
      <w:proofErr w:type="spellEnd"/>
      <w:r>
        <w:rPr>
          <w:b/>
          <w:sz w:val="28"/>
          <w:szCs w:val="28"/>
        </w:rPr>
        <w:t xml:space="preserve"> ЕГЭ- 2024.Вопросы подготовки к ЕГЭ» </w:t>
      </w:r>
    </w:p>
    <w:p w:rsidR="00647F76" w:rsidRDefault="00647F76" w:rsidP="00647F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F76" w:rsidRDefault="00647F76" w:rsidP="00647F76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Дата проведения: 17</w:t>
      </w:r>
      <w:r>
        <w:rPr>
          <w:b/>
          <w:sz w:val="28"/>
          <w:szCs w:val="28"/>
        </w:rPr>
        <w:t xml:space="preserve"> ноября 2024г.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присутствующих: 11 родителей из 11  класса, 12 учащихся  11  класса (100%-родители, 100%-ученики).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 0 чел.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Приглашены: </w:t>
      </w:r>
      <w:r>
        <w:rPr>
          <w:sz w:val="28"/>
          <w:szCs w:val="28"/>
        </w:rPr>
        <w:t xml:space="preserve">заместитель директора по УВР Яндиева Т.М., </w:t>
      </w:r>
      <w:proofErr w:type="spellStart"/>
      <w:r>
        <w:rPr>
          <w:sz w:val="28"/>
          <w:szCs w:val="28"/>
        </w:rPr>
        <w:t>Маглучанц</w:t>
      </w:r>
      <w:proofErr w:type="spellEnd"/>
      <w:r>
        <w:rPr>
          <w:sz w:val="28"/>
          <w:szCs w:val="28"/>
        </w:rPr>
        <w:t xml:space="preserve"> Ж. А. (зам. по ВР и учитель биологии), </w:t>
      </w:r>
      <w:proofErr w:type="spellStart"/>
      <w:r>
        <w:rPr>
          <w:sz w:val="28"/>
          <w:szCs w:val="28"/>
        </w:rPr>
        <w:t>Татунашвили</w:t>
      </w:r>
      <w:proofErr w:type="spellEnd"/>
      <w:r>
        <w:rPr>
          <w:sz w:val="28"/>
          <w:szCs w:val="28"/>
        </w:rPr>
        <w:t xml:space="preserve"> В.К. (учитель истории), </w:t>
      </w:r>
      <w:proofErr w:type="spellStart"/>
      <w:r>
        <w:rPr>
          <w:sz w:val="28"/>
          <w:szCs w:val="28"/>
        </w:rPr>
        <w:t>Кулова</w:t>
      </w:r>
      <w:proofErr w:type="spellEnd"/>
      <w:r>
        <w:rPr>
          <w:sz w:val="28"/>
          <w:szCs w:val="28"/>
        </w:rPr>
        <w:t xml:space="preserve"> О.У. (математика), Яндиева А. И.(русский язык).</w:t>
      </w:r>
    </w:p>
    <w:p w:rsidR="00647F76" w:rsidRDefault="00647F76" w:rsidP="00647F7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bCs/>
          <w:sz w:val="28"/>
          <w:szCs w:val="28"/>
        </w:rPr>
        <w:t xml:space="preserve">презентация на тему: «Готовимся к ГИА: </w:t>
      </w:r>
      <w:r>
        <w:rPr>
          <w:sz w:val="28"/>
          <w:szCs w:val="28"/>
        </w:rPr>
        <w:t>информационно-разъяснительная работа по вопросам ГИА-ЕГЭ-2024</w:t>
      </w:r>
      <w:r>
        <w:rPr>
          <w:bCs/>
          <w:sz w:val="28"/>
          <w:szCs w:val="28"/>
        </w:rPr>
        <w:t>»</w:t>
      </w: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</w:p>
    <w:p w:rsidR="00647F76" w:rsidRDefault="00647F76" w:rsidP="00647F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 </w:t>
      </w:r>
      <w:proofErr w:type="gramStart"/>
      <w:r>
        <w:rPr>
          <w:sz w:val="28"/>
          <w:szCs w:val="28"/>
          <w:lang w:eastAsia="ru-RU"/>
        </w:rPr>
        <w:t xml:space="preserve">Общие вопросы подготовки к ГИА-11 (Приказ </w:t>
      </w:r>
      <w:proofErr w:type="spellStart"/>
      <w:r>
        <w:rPr>
          <w:sz w:val="28"/>
          <w:szCs w:val="28"/>
          <w:lang w:eastAsia="ru-RU"/>
        </w:rPr>
        <w:t>Минпросвещения</w:t>
      </w:r>
      <w:proofErr w:type="spellEnd"/>
      <w:r>
        <w:rPr>
          <w:sz w:val="28"/>
          <w:szCs w:val="28"/>
          <w:lang w:eastAsia="ru-RU"/>
        </w:rPr>
        <w:t xml:space="preserve"> России, </w:t>
      </w:r>
      <w:proofErr w:type="spellStart"/>
      <w:r>
        <w:rPr>
          <w:sz w:val="28"/>
          <w:szCs w:val="28"/>
          <w:lang w:eastAsia="ru-RU"/>
        </w:rPr>
        <w:t>Рособрнадзора</w:t>
      </w:r>
      <w:proofErr w:type="spellEnd"/>
      <w:r>
        <w:rPr>
          <w:sz w:val="28"/>
          <w:szCs w:val="28"/>
          <w:lang w:eastAsia="ru-RU"/>
        </w:rPr>
        <w:t xml:space="preserve"> 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образования»:</w:t>
      </w:r>
      <w:proofErr w:type="gramEnd"/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-формы проведения ГИА-11;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нарушения порядка проведения ЕГЭ;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-участники ГИА-11, порядок допуска к ГИА-11;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-обязательные экзамены и экзамены по выбору;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-выбор предметов, сроки и места подачи заявления на сдачу ГИА-11;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-телефоны «горячих линий» (региональные, муниципальные и школьные);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изменения КИМ ЕГЭ 2024. </w:t>
      </w:r>
    </w:p>
    <w:p w:rsidR="00647F76" w:rsidRDefault="00647F76" w:rsidP="00647F76">
      <w:pPr>
        <w:shd w:val="clear" w:color="auto" w:fill="FFFFFF"/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Итоговое сочинение (изложение):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-итоговое сочинение (изложение) как условие допуска к ГИА-11;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-сроки, места и порядок подачи заявления на участие в написании итогового сочинения (изложения);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-порядок проведения и оценивания ИС (изложения);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-сроки, места и порядок информирования о результатах ИС (изложения);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-повторный допуск к ИС (изложению) в текущем учебном году.</w:t>
      </w:r>
    </w:p>
    <w:p w:rsidR="00647F76" w:rsidRDefault="00647F76" w:rsidP="00647F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2. Психологическая помощь  выпускникам.</w:t>
      </w:r>
    </w:p>
    <w:p w:rsidR="00647F76" w:rsidRDefault="00647F76" w:rsidP="00647F76">
      <w:pPr>
        <w:shd w:val="clear" w:color="auto" w:fill="FFFFFF"/>
        <w:jc w:val="both"/>
      </w:pPr>
      <w:r>
        <w:t xml:space="preserve">                                                                            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 первому </w:t>
      </w:r>
      <w:r>
        <w:rPr>
          <w:b/>
          <w:spacing w:val="1"/>
          <w:sz w:val="28"/>
          <w:szCs w:val="28"/>
          <w:u w:val="single"/>
        </w:rPr>
        <w:t>вопросу</w:t>
      </w:r>
      <w:r>
        <w:rPr>
          <w:spacing w:val="1"/>
          <w:sz w:val="28"/>
          <w:szCs w:val="28"/>
        </w:rPr>
        <w:t xml:space="preserve"> организации и проведения ГИА выступила заместитель директора, школьный администратор ЕГЭ Яндиева Т. М. (демонстрируя выступление ИКТ - презентацией).</w:t>
      </w:r>
      <w:r>
        <w:rPr>
          <w:sz w:val="28"/>
          <w:szCs w:val="28"/>
        </w:rPr>
        <w:t xml:space="preserve"> Она отметила, что основной формой государственной итоговой аттестации по образовательным </w:t>
      </w:r>
      <w:r>
        <w:rPr>
          <w:sz w:val="28"/>
          <w:szCs w:val="28"/>
        </w:rPr>
        <w:lastRenderedPageBreak/>
        <w:t>программам среднего общего образования (ГИА) является единый государственный экзамен (ЕГЭ).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К ЕГЭ допускаются выпускники текущего года: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имеющие академической задолженности и в полном объеме выполнившие учебный план; успешно написавшие итоговое сочинение.</w:t>
      </w:r>
      <w:proofErr w:type="gramEnd"/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   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данный ППЭ. При отсутств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частника ЕГЭ документа, удостоверяющего личность, предупредите администрацию образовательной организации.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 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 По медицинским показаниям участник ЕГЭ может быть освобожден от проверки с использованием металлоискателя.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проверки участники ЕГЭ допускаются в ППЭ.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Экзаменационная работа выполняется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ручкой с чернилами черного цвета.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ЕГЭ может при выполнении работы использовать черновики и делать пометки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КИМ. Внимание! Черновики и КИМ не проверяются и записи в них не учитываются при обработке!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прослушанной информации вопросов не возникло.</w:t>
      </w:r>
    </w:p>
    <w:p w:rsidR="00647F76" w:rsidRDefault="00647F76" w:rsidP="00647F76">
      <w:pPr>
        <w:shd w:val="clear" w:color="auto" w:fill="FFFFFF"/>
        <w:jc w:val="both"/>
        <w:rPr>
          <w:b/>
        </w:rPr>
      </w:pP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</w:t>
      </w:r>
      <w:proofErr w:type="gramStart"/>
      <w:r>
        <w:rPr>
          <w:b/>
          <w:spacing w:val="1"/>
          <w:sz w:val="28"/>
          <w:szCs w:val="28"/>
        </w:rPr>
        <w:t>Заместитель директора по УВР, Яндиева Т. М.</w:t>
      </w:r>
      <w:r>
        <w:rPr>
          <w:b/>
          <w:sz w:val="28"/>
          <w:szCs w:val="28"/>
        </w:rPr>
        <w:t xml:space="preserve">  довела до сведения</w:t>
      </w:r>
      <w:r>
        <w:rPr>
          <w:sz w:val="28"/>
          <w:szCs w:val="28"/>
        </w:rPr>
        <w:t xml:space="preserve"> родителей, что до 1 февраля в своей школе выпускник должен написать заявление, в котором указывается выбор учебных предметов, уровень ЕГЭ по математике и форма итоговой аттестации – ЕГЭ или ГВЭ (государственный выпускной экзамен могут выбрать лица с ограниченными возможностями здоровья и инвалиды, дети-инвалиды). </w:t>
      </w:r>
      <w:proofErr w:type="gramEnd"/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1 февраля выпускник может изменить (дополнить) перечень указанных в заявлении экзаменов только при наличии уважительных причин </w:t>
      </w:r>
      <w:r>
        <w:rPr>
          <w:sz w:val="28"/>
          <w:szCs w:val="28"/>
        </w:rPr>
        <w:lastRenderedPageBreak/>
        <w:t>(болезни или иных обстоятельств), подтвержденных документально, обратившись в государственную экзаменационную комиссию не позднее, чем за две недели до начала соответствующих экзаменов.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получения аттестата выпускник должен сдать минимум два экзамена: по русскому языку и математике базового уровня. </w:t>
      </w:r>
      <w:proofErr w:type="gramStart"/>
      <w:r>
        <w:rPr>
          <w:sz w:val="28"/>
          <w:szCs w:val="28"/>
        </w:rPr>
        <w:t xml:space="preserve">Экзамен по математике делится на базовый и профильный уровни. </w:t>
      </w:r>
      <w:proofErr w:type="gramEnd"/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 выбору сдают предметы: обществознание, физика, химия, биология, история; литература, информатика, география, иностранные языки.</w:t>
      </w:r>
      <w:proofErr w:type="gramEnd"/>
      <w:r>
        <w:rPr>
          <w:sz w:val="28"/>
          <w:szCs w:val="28"/>
        </w:rPr>
        <w:t xml:space="preserve"> Школьник может выбрать и сдать любое количество предметов из списка. </w:t>
      </w:r>
      <w:proofErr w:type="gramStart"/>
      <w:r>
        <w:rPr>
          <w:sz w:val="28"/>
          <w:szCs w:val="28"/>
        </w:rPr>
        <w:t>Для  этого он должен заранее планировать сдачу ЕГЭ в досрочный или в основной периоды.</w:t>
      </w:r>
      <w:proofErr w:type="gramEnd"/>
      <w:r>
        <w:rPr>
          <w:sz w:val="28"/>
          <w:szCs w:val="28"/>
        </w:rPr>
        <w:t xml:space="preserve">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 xml:space="preserve">По важному вопросу выступила </w:t>
      </w:r>
      <w:r>
        <w:rPr>
          <w:b/>
          <w:spacing w:val="1"/>
          <w:sz w:val="28"/>
          <w:szCs w:val="28"/>
        </w:rPr>
        <w:t>заместитель директора, Яндиева Т. М.</w:t>
      </w:r>
      <w:r>
        <w:rPr>
          <w:sz w:val="28"/>
          <w:szCs w:val="28"/>
        </w:rPr>
        <w:t xml:space="preserve"> 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</w:t>
      </w:r>
      <w:proofErr w:type="gramStart"/>
      <w:r>
        <w:rPr>
          <w:sz w:val="28"/>
          <w:szCs w:val="28"/>
        </w:rPr>
        <w:t>результаты</w:t>
      </w:r>
      <w:proofErr w:type="gramEnd"/>
      <w:r>
        <w:rPr>
          <w:sz w:val="28"/>
          <w:szCs w:val="28"/>
        </w:rPr>
        <w:t xml:space="preserve">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647F76" w:rsidRDefault="00647F76" w:rsidP="00647F7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прослушанной информации вопросов не возникло.</w:t>
      </w:r>
    </w:p>
    <w:p w:rsidR="00647F76" w:rsidRDefault="00647F76" w:rsidP="00647F76">
      <w:pPr>
        <w:shd w:val="clear" w:color="auto" w:fill="FFFFFF"/>
        <w:jc w:val="both"/>
        <w:rPr>
          <w:b/>
          <w:sz w:val="28"/>
          <w:szCs w:val="28"/>
        </w:rPr>
      </w:pPr>
    </w:p>
    <w:p w:rsidR="00647F76" w:rsidRDefault="00647F76" w:rsidP="00647F76">
      <w:pPr>
        <w:suppressAutoHyphens w:val="0"/>
        <w:spacing w:after="100" w:afterAutospacing="1"/>
        <w:ind w:left="480"/>
        <w:textAlignment w:val="baseline"/>
        <w:rPr>
          <w:color w:val="2F2F2F"/>
          <w:sz w:val="28"/>
          <w:szCs w:val="28"/>
          <w:lang w:eastAsia="ru-RU"/>
        </w:rPr>
      </w:pPr>
      <w:r>
        <w:rPr>
          <w:color w:val="2F2F2F"/>
          <w:sz w:val="28"/>
          <w:szCs w:val="28"/>
          <w:lang w:eastAsia="ru-RU"/>
        </w:rPr>
        <w:t xml:space="preserve">О проведении экзаменов по предметам озвучили учителя- предметники </w:t>
      </w:r>
      <w:proofErr w:type="spellStart"/>
      <w:r>
        <w:rPr>
          <w:color w:val="2F2F2F"/>
          <w:sz w:val="28"/>
          <w:szCs w:val="28"/>
          <w:lang w:eastAsia="ru-RU"/>
        </w:rPr>
        <w:t>Татунашвили</w:t>
      </w:r>
      <w:proofErr w:type="spellEnd"/>
      <w:r>
        <w:rPr>
          <w:color w:val="2F2F2F"/>
          <w:sz w:val="28"/>
          <w:szCs w:val="28"/>
          <w:lang w:eastAsia="ru-RU"/>
        </w:rPr>
        <w:t xml:space="preserve"> В.К., Яндиева А.И., </w:t>
      </w:r>
      <w:proofErr w:type="spellStart"/>
      <w:r>
        <w:rPr>
          <w:color w:val="2F2F2F"/>
          <w:sz w:val="28"/>
          <w:szCs w:val="28"/>
          <w:lang w:eastAsia="ru-RU"/>
        </w:rPr>
        <w:t>Кулова</w:t>
      </w:r>
      <w:proofErr w:type="spellEnd"/>
      <w:r>
        <w:rPr>
          <w:color w:val="2F2F2F"/>
          <w:sz w:val="28"/>
          <w:szCs w:val="28"/>
          <w:lang w:eastAsia="ru-RU"/>
        </w:rPr>
        <w:t xml:space="preserve"> О.У., </w:t>
      </w:r>
      <w:proofErr w:type="spellStart"/>
      <w:r>
        <w:rPr>
          <w:color w:val="2F2F2F"/>
          <w:sz w:val="28"/>
          <w:szCs w:val="28"/>
          <w:lang w:eastAsia="ru-RU"/>
        </w:rPr>
        <w:t>Маглучанц</w:t>
      </w:r>
      <w:proofErr w:type="spellEnd"/>
      <w:r>
        <w:rPr>
          <w:color w:val="2F2F2F"/>
          <w:sz w:val="28"/>
          <w:szCs w:val="28"/>
          <w:lang w:eastAsia="ru-RU"/>
        </w:rPr>
        <w:t xml:space="preserve"> Ж.А., Алиева Р.М.</w:t>
      </w:r>
    </w:p>
    <w:p w:rsidR="00647F76" w:rsidRDefault="00647F76" w:rsidP="00647F76">
      <w:pPr>
        <w:numPr>
          <w:ilvl w:val="0"/>
          <w:numId w:val="1"/>
        </w:numPr>
        <w:suppressAutoHyphens w:val="0"/>
        <w:spacing w:after="100" w:afterAutospacing="1"/>
        <w:ind w:left="480" w:firstLine="0"/>
        <w:textAlignment w:val="baseline"/>
        <w:rPr>
          <w:rFonts w:ascii="yandex-sans" w:hAnsi="yandex-sans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1.2.  </w:t>
      </w:r>
      <w:r>
        <w:rPr>
          <w:rFonts w:ascii="yandex-sans" w:hAnsi="yandex-sans"/>
          <w:b/>
          <w:sz w:val="28"/>
          <w:szCs w:val="28"/>
          <w:lang w:eastAsia="ru-RU"/>
        </w:rPr>
        <w:t>Итоговое сочинение</w:t>
      </w:r>
      <w:r>
        <w:rPr>
          <w:rFonts w:ascii="yandex-sans" w:hAnsi="yandex-sans"/>
          <w:sz w:val="28"/>
          <w:szCs w:val="28"/>
          <w:lang w:eastAsia="ru-RU"/>
        </w:rPr>
        <w:t xml:space="preserve"> как условие допуска к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государственной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итоговой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аттестации по образовательным программам среднего общего образования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проводится для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обучающихся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по образовательным программам среднего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общего образования. Регистрация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обучающихся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на участие в итоговом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сочинении проводится в организации, осуществляющей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образовательную</w:t>
      </w:r>
      <w:proofErr w:type="gramEnd"/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деятельность, в которой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обучающийся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осваивает образовательные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программы среднего общего образования. Итоговое сочинение в 2023/2024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учебном году для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обучающихся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проводится в  декабре 2023 года.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Обучающиеся, при наличии у них уважительных причин (болезни или иных</w:t>
      </w:r>
      <w:proofErr w:type="gramEnd"/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proofErr w:type="gramStart"/>
      <w:r>
        <w:rPr>
          <w:rFonts w:ascii="yandex-sans" w:hAnsi="yandex-sans"/>
          <w:sz w:val="28"/>
          <w:szCs w:val="28"/>
          <w:lang w:eastAsia="ru-RU"/>
        </w:rPr>
        <w:lastRenderedPageBreak/>
        <w:t>обстоятельствах</w:t>
      </w:r>
      <w:proofErr w:type="gramEnd"/>
      <w:r>
        <w:rPr>
          <w:rFonts w:ascii="yandex-sans" w:hAnsi="yandex-sans"/>
          <w:sz w:val="28"/>
          <w:szCs w:val="28"/>
          <w:lang w:eastAsia="ru-RU"/>
        </w:rPr>
        <w:t>, подтверждённых документально), могут принимать участие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в итоговом сочинении в дополнительные сроки.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Обучающиеся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подают заявление установленного образца не позднее, чем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за 2 недели до проведения итогового сочинения. При подаче заявления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участники итогового сочинения предъявляют документ, удостоверяющий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личность.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Завуч ознакомила учащихся и родителей с Инструкцией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итогового</w:t>
      </w:r>
      <w:proofErr w:type="gramEnd"/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Сочинения,  где выбирается только одна из предложенных тем итогового сочинения, пишется сочинение-рассуждение на эту тему. 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Итоговое сочинение выполняется самостоятельно. 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Не допускается списывание сочинения (фрагмент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Если сочинение признано экспертом несамостоятельным, то выставляется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proofErr w:type="gramStart"/>
      <w:r>
        <w:rPr>
          <w:rFonts w:ascii="yandex-sans" w:hAnsi="yandex-sans"/>
          <w:sz w:val="28"/>
          <w:szCs w:val="28"/>
          <w:lang w:eastAsia="ru-RU"/>
        </w:rPr>
        <w:t>«незачёт» за работу в целом (такое сочинение не проверяется по пяти</w:t>
      </w:r>
      <w:proofErr w:type="gramEnd"/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критериям оценивания).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Она сказала, что будет организована работа по отработке у участников итогового сочинения навыков по заполнению бланков итогового сочинения.</w:t>
      </w:r>
    </w:p>
    <w:p w:rsidR="00647F76" w:rsidRDefault="00647F76" w:rsidP="00647F7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647F76" w:rsidRDefault="00647F76" w:rsidP="00647F76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первому вопросу решили: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Принять к сведению информацию о проведении государственной итоговой аттестации в 2024 году.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2.Учителям-предметникам, классному руководителю, родителям усилить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контроль над подготовкой выпускников к сдаче единого государственного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экзамена.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3.Выпускникам 11 класса осознанно осуществлять выбор предметов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для</w:t>
      </w:r>
      <w:proofErr w:type="gramEnd"/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сдачи во время ГИА.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4.Учителю русского языка и литературы </w:t>
      </w:r>
      <w:proofErr w:type="spellStart"/>
      <w:r>
        <w:rPr>
          <w:rFonts w:ascii="yandex-sans" w:hAnsi="yandex-sans"/>
          <w:sz w:val="28"/>
          <w:szCs w:val="28"/>
          <w:lang w:eastAsia="ru-RU"/>
        </w:rPr>
        <w:t>Яндиевой</w:t>
      </w:r>
      <w:proofErr w:type="spellEnd"/>
      <w:r>
        <w:rPr>
          <w:rFonts w:ascii="yandex-sans" w:hAnsi="yandex-sans"/>
          <w:sz w:val="28"/>
          <w:szCs w:val="28"/>
          <w:lang w:eastAsia="ru-RU"/>
        </w:rPr>
        <w:t xml:space="preserve"> А.И. продолжать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 xml:space="preserve">осуществлять подготовку </w:t>
      </w:r>
      <w:proofErr w:type="gramStart"/>
      <w:r>
        <w:rPr>
          <w:rFonts w:ascii="yandex-sans" w:hAnsi="yandex-sans"/>
          <w:sz w:val="28"/>
          <w:szCs w:val="28"/>
          <w:lang w:eastAsia="ru-RU"/>
        </w:rPr>
        <w:t>обучающихся</w:t>
      </w:r>
      <w:proofErr w:type="gramEnd"/>
      <w:r>
        <w:rPr>
          <w:rFonts w:ascii="yandex-sans" w:hAnsi="yandex-sans"/>
          <w:sz w:val="28"/>
          <w:szCs w:val="28"/>
          <w:lang w:eastAsia="ru-RU"/>
        </w:rPr>
        <w:t xml:space="preserve"> к написанию итогового сочинения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как условия допуска к ЕГЭ.</w:t>
      </w:r>
    </w:p>
    <w:p w:rsidR="00647F76" w:rsidRDefault="00647F76" w:rsidP="00647F76">
      <w:pPr>
        <w:shd w:val="clear" w:color="auto" w:fill="FFFFFF"/>
        <w:suppressAutoHyphens w:val="0"/>
        <w:jc w:val="both"/>
        <w:rPr>
          <w:rFonts w:ascii="yandex-sans" w:hAnsi="yandex-sans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  <w:lang w:eastAsia="ru-RU"/>
        </w:rPr>
        <w:t>5 Выпускникам соблюдать порядок проведения сочинения, проводимого               в декабре 2023 года.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оказания психологической помощи </w:t>
      </w:r>
      <w:r>
        <w:rPr>
          <w:b/>
          <w:sz w:val="28"/>
          <w:szCs w:val="28"/>
        </w:rPr>
        <w:t xml:space="preserve">выступила </w:t>
      </w:r>
      <w:r>
        <w:rPr>
          <w:sz w:val="28"/>
          <w:szCs w:val="28"/>
        </w:rPr>
        <w:t xml:space="preserve"> педагог- психолог Яндиева М. С.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t xml:space="preserve">      </w:t>
      </w:r>
      <w:r>
        <w:rPr>
          <w:sz w:val="28"/>
          <w:szCs w:val="28"/>
        </w:rPr>
        <w:t xml:space="preserve"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</w:t>
      </w:r>
      <w:r>
        <w:rPr>
          <w:sz w:val="28"/>
          <w:szCs w:val="28"/>
        </w:rPr>
        <w:lastRenderedPageBreak/>
        <w:t>«сорваться».  Обеспечьте дома удобное место для занятий, проследите, чтобы никто из домашних не мешал. 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Подбадривайте детей, повышайте их уверенность в себе. Контролируйте режим подготовки ребенка к экзаменам, не допускайте перегрузок; обратите внимание на питание ребенка. Такие продукты как рыба, творог, орехи, 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курага и т.д. стимулируют работу головного мозга. Накануне экзамена обеспечьте ребенку полноценный отдых, он должен отдохнуть и как следует выспаться. Не критикуйте ребенка после экзамена. Помните: главное – снизить напряжение и тревожность ребенка и обеспечить ему подходящие условия для занятий.</w:t>
      </w:r>
    </w:p>
    <w:p w:rsidR="00647F76" w:rsidRDefault="00647F76" w:rsidP="00647F76">
      <w:pPr>
        <w:shd w:val="clear" w:color="auto" w:fill="FFFFFF"/>
        <w:jc w:val="both"/>
      </w:pPr>
    </w:p>
    <w:p w:rsidR="00647F76" w:rsidRDefault="00647F76" w:rsidP="00647F76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второму вопросу решили</w:t>
      </w:r>
      <w:r>
        <w:rPr>
          <w:sz w:val="28"/>
          <w:szCs w:val="28"/>
          <w:u w:val="single"/>
        </w:rPr>
        <w:t>:</w:t>
      </w:r>
    </w:p>
    <w:p w:rsidR="00647F76" w:rsidRDefault="00647F76" w:rsidP="00647F76">
      <w:pPr>
        <w:shd w:val="clear" w:color="auto" w:fill="FFFFFF"/>
        <w:jc w:val="both"/>
      </w:pP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1.Родителям принять к сведению полученную информацию,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к экзаменам.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Учащимся и родителям соблюдать психологические рекомендации по подготовке к ГИА-2024.</w:t>
      </w: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</w:p>
    <w:p w:rsidR="00647F76" w:rsidRDefault="00647F76" w:rsidP="00647F76">
      <w:pPr>
        <w:shd w:val="clear" w:color="auto" w:fill="FFFFFF"/>
        <w:jc w:val="both"/>
        <w:rPr>
          <w:sz w:val="28"/>
          <w:szCs w:val="28"/>
        </w:rPr>
      </w:pPr>
    </w:p>
    <w:p w:rsidR="00647F76" w:rsidRDefault="00647F76" w:rsidP="00647F76">
      <w:pPr>
        <w:shd w:val="clear" w:color="auto" w:fill="FFFFFF"/>
      </w:pPr>
    </w:p>
    <w:p w:rsidR="00647F76" w:rsidRDefault="00647F76" w:rsidP="00647F76">
      <w:pPr>
        <w:shd w:val="clear" w:color="auto" w:fill="FFFFFF"/>
      </w:pPr>
    </w:p>
    <w:p w:rsidR="00647F76" w:rsidRDefault="00647F76" w:rsidP="00647F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F76" w:rsidRDefault="00647F76" w:rsidP="00647F76"/>
    <w:p w:rsidR="001446B8" w:rsidRDefault="00647F76"/>
    <w:sectPr w:rsidR="001446B8" w:rsidSect="0038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8"/>
    <w:multiLevelType w:val="multilevel"/>
    <w:tmpl w:val="4C6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37DEE"/>
    <w:multiLevelType w:val="multilevel"/>
    <w:tmpl w:val="D60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F2915"/>
    <w:multiLevelType w:val="multilevel"/>
    <w:tmpl w:val="8918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A61A9"/>
    <w:multiLevelType w:val="multilevel"/>
    <w:tmpl w:val="D3C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05E1F"/>
    <w:multiLevelType w:val="multilevel"/>
    <w:tmpl w:val="4C9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57C29"/>
    <w:multiLevelType w:val="multilevel"/>
    <w:tmpl w:val="169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035FA"/>
    <w:multiLevelType w:val="multilevel"/>
    <w:tmpl w:val="02E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82740"/>
    <w:multiLevelType w:val="multilevel"/>
    <w:tmpl w:val="130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663AE"/>
    <w:multiLevelType w:val="multilevel"/>
    <w:tmpl w:val="BA0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F268D"/>
    <w:multiLevelType w:val="multilevel"/>
    <w:tmpl w:val="758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93A47"/>
    <w:multiLevelType w:val="multilevel"/>
    <w:tmpl w:val="DAB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F53A6"/>
    <w:multiLevelType w:val="multilevel"/>
    <w:tmpl w:val="AF1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63CE5"/>
    <w:multiLevelType w:val="multilevel"/>
    <w:tmpl w:val="DAB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F2F7F"/>
    <w:multiLevelType w:val="multilevel"/>
    <w:tmpl w:val="965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956F0"/>
    <w:multiLevelType w:val="multilevel"/>
    <w:tmpl w:val="D85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5083B"/>
    <w:multiLevelType w:val="multilevel"/>
    <w:tmpl w:val="ED14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47921"/>
    <w:multiLevelType w:val="multilevel"/>
    <w:tmpl w:val="5A52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A1559"/>
    <w:multiLevelType w:val="multilevel"/>
    <w:tmpl w:val="374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35759"/>
    <w:multiLevelType w:val="multilevel"/>
    <w:tmpl w:val="646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76"/>
    <w:rsid w:val="00132859"/>
    <w:rsid w:val="00156E8A"/>
    <w:rsid w:val="00344294"/>
    <w:rsid w:val="00382724"/>
    <w:rsid w:val="00647F76"/>
    <w:rsid w:val="0086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2023-11-18T06:29:00Z</dcterms:created>
  <dcterms:modified xsi:type="dcterms:W3CDTF">2023-11-18T06:38:00Z</dcterms:modified>
</cp:coreProperties>
</file>