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                                                                                           «Согласовано»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МОУ СОШ                                                               Председатель Совета школы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ачное                                                                                      МОУ СОШ с.Дачное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_________М.П.Бадалов                                                             ___________К.С.Хамицев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2009г.                                                           «___» ____________2009г.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 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 «Согласовано»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 Начальник Управления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                      Образования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 Пригородного района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 ___________И.К.Цуциева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 «____» __________2009г.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ПРОГРАММА</w:t>
      </w:r>
    </w:p>
    <w:p w:rsidR="00D907A5" w:rsidRPr="00D907A5" w:rsidRDefault="00D907A5" w:rsidP="00D9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ru-RU"/>
        </w:rPr>
        <w:t>развития МОУ СОШ</w:t>
      </w:r>
    </w:p>
    <w:p w:rsidR="00D907A5" w:rsidRPr="00D907A5" w:rsidRDefault="00D907A5" w:rsidP="00D9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ru-RU"/>
        </w:rPr>
        <w:t>с. Дачное</w:t>
      </w:r>
    </w:p>
    <w:p w:rsidR="00D907A5" w:rsidRPr="00D907A5" w:rsidRDefault="00D907A5" w:rsidP="00D9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ru-RU"/>
        </w:rPr>
        <w:t xml:space="preserve">на 2009-2014 </w:t>
      </w:r>
    </w:p>
    <w:p w:rsidR="00D907A5" w:rsidRPr="00D907A5" w:rsidRDefault="00D907A5" w:rsidP="00D9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07A5"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ru-RU"/>
        </w:rPr>
        <w:t>учебные</w:t>
      </w:r>
      <w:proofErr w:type="gramEnd"/>
      <w:r w:rsidRPr="00D907A5"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ru-RU"/>
        </w:rPr>
        <w:t xml:space="preserve"> года.</w:t>
      </w:r>
    </w:p>
    <w:p w:rsidR="00D907A5" w:rsidRPr="00D907A5" w:rsidRDefault="00D907A5" w:rsidP="00D9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2009г.</w:t>
      </w:r>
    </w:p>
    <w:p w:rsid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83B3C" w:rsidRDefault="00B83B3C" w:rsidP="00D90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3B3C" w:rsidRDefault="00B83B3C" w:rsidP="00D90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3B3C" w:rsidRPr="00D907A5" w:rsidRDefault="00B83B3C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7A5" w:rsidRPr="00D907A5" w:rsidRDefault="00D907A5" w:rsidP="00D9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Программа</w:t>
      </w:r>
    </w:p>
    <w:p w:rsidR="00D907A5" w:rsidRPr="00D907A5" w:rsidRDefault="00D907A5" w:rsidP="00D9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 Муниципального образовательного учреждения «Средняя общеобразовательная школа с</w:t>
      </w:r>
      <w:proofErr w:type="gramStart"/>
      <w:r w:rsidRPr="00D90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.Д</w:t>
      </w:r>
      <w:proofErr w:type="gramEnd"/>
      <w:r w:rsidRPr="00D90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ачное»</w:t>
      </w:r>
    </w:p>
    <w:p w:rsidR="00D907A5" w:rsidRPr="00D907A5" w:rsidRDefault="00D907A5" w:rsidP="00D9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Пригородного района РСО-Алания.</w:t>
      </w:r>
    </w:p>
    <w:p w:rsidR="00D907A5" w:rsidRPr="00D907A5" w:rsidRDefault="00D907A5" w:rsidP="00D9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Бадалов М.П.- директор МОУ СОШ с</w:t>
      </w:r>
      <w:proofErr w:type="gramStart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ачное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Задорожная Е</w:t>
      </w:r>
      <w:r w:rsidR="00DF7627">
        <w:rPr>
          <w:rFonts w:ascii="Times New Roman" w:eastAsia="Times New Roman" w:hAnsi="Times New Roman" w:cs="Times New Roman"/>
          <w:sz w:val="24"/>
          <w:szCs w:val="24"/>
          <w:lang w:eastAsia="ru-RU"/>
        </w:rPr>
        <w:t>.А.- заместитель директора по УО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Албакова А.А.- заместитель директора по ВР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Раздел </w:t>
      </w:r>
      <w:r w:rsidRPr="00D907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</w:t>
      </w:r>
    </w:p>
    <w:p w:rsidR="00D907A5" w:rsidRPr="00D907A5" w:rsidRDefault="00D907A5" w:rsidP="00D9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Паспорт программы</w:t>
      </w:r>
    </w:p>
    <w:p w:rsidR="00D907A5" w:rsidRPr="00D907A5" w:rsidRDefault="00D907A5" w:rsidP="00D9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определяет стратегию развития МОУ </w:t>
      </w:r>
      <w:r w:rsidR="00DF76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с</w:t>
      </w:r>
      <w:proofErr w:type="gramStart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ачное</w:t>
      </w:r>
      <w:r w:rsidR="00DF76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действия по ее реализации.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Законодательная база для разработки программы развития школы</w:t>
      </w:r>
    </w:p>
    <w:p w:rsidR="00D907A5" w:rsidRPr="00D907A5" w:rsidRDefault="00D907A5" w:rsidP="00D907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Конвенция о правах ребенка. </w:t>
      </w:r>
    </w:p>
    <w:p w:rsidR="00D907A5" w:rsidRPr="00D907A5" w:rsidRDefault="00D907A5" w:rsidP="00D907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РФ «Об основных гарантиях прав ребенка». </w:t>
      </w:r>
    </w:p>
    <w:p w:rsidR="00D907A5" w:rsidRPr="00D907A5" w:rsidRDefault="00D907A5" w:rsidP="00D907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РФ «Об образовании». </w:t>
      </w:r>
    </w:p>
    <w:p w:rsidR="00D907A5" w:rsidRDefault="00D907A5" w:rsidP="00D907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«Об утверждении Федеральной п</w:t>
      </w:r>
      <w:r w:rsidR="00DF7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развития образования».</w:t>
      </w:r>
    </w:p>
    <w:p w:rsidR="00DF7627" w:rsidRPr="00D907A5" w:rsidRDefault="00DF7627" w:rsidP="00D907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РСО-Алания «Об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83B3C" w:rsidRPr="00B83B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образовании»</w:t>
      </w:r>
    </w:p>
    <w:p w:rsidR="00D907A5" w:rsidRPr="00D907A5" w:rsidRDefault="00D907A5" w:rsidP="00D907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Национальная доктрина образования в Российской Федерации, одобренная постановлением Правительства Российской Федерации от 04.10.2000г. </w:t>
      </w:r>
    </w:p>
    <w:p w:rsidR="00D907A5" w:rsidRPr="00D907A5" w:rsidRDefault="00D907A5" w:rsidP="00D907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целевая программа «Развитие единой образовательной информационной среды (2001 2005)». </w:t>
      </w:r>
    </w:p>
    <w:p w:rsidR="00D907A5" w:rsidRPr="00D907A5" w:rsidRDefault="00D907A5" w:rsidP="00D907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Информатизация системы образования (проект ИСО). </w:t>
      </w:r>
    </w:p>
    <w:p w:rsidR="00D907A5" w:rsidRPr="00D907A5" w:rsidRDefault="00D907A5" w:rsidP="00D907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Типовое положение об общеобразовательном учреждении. </w:t>
      </w:r>
    </w:p>
    <w:p w:rsidR="00D907A5" w:rsidRPr="00D907A5" w:rsidRDefault="00D907A5" w:rsidP="00D907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и локальные акты. 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Стратегическая цель программы:</w:t>
      </w:r>
      <w:r w:rsidRPr="00D907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Создать условия для развития учащихся, укрепления их здоровья, а также равного доступа к полноценному образованию разных категорий учащихся в соответствии с их потребностями и способностями.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Конкретная цель программы: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1)Создать до 2014 года модель школы, как социокультурного центра села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2)Реализация программы развития 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3)Управление ресурсной базой школы с целью обеспечения ее эффективного развития.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Направление разработки программы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непрерывности образования по горизонтали и вертикали.</w:t>
      </w:r>
    </w:p>
    <w:p w:rsidR="00D907A5" w:rsidRPr="00D907A5" w:rsidRDefault="00D907A5" w:rsidP="00B83B3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-информатизация образовательного пространства.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задачи программы: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1.Разработать вариативное содержание общего и дополнительного образования на основе использования и проектирования инновационных технологий.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2.Формировать </w:t>
      </w:r>
      <w:proofErr w:type="gramStart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проектно-исследовательскую</w:t>
      </w:r>
      <w:proofErr w:type="gramEnd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ИКТ-компетентность педагогов.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3.Создать единое информационно-образовательное пространство школы.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4.Создать механизм взаимодействия участников образовательного процесса, членов социума, направленный на формирование гражданина России.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Принципы реализации программы: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строится на следующих принципах: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-программно-целевого подхода, который предполагает единую систему планирования и своевременное внесение корректив в планы;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преемственности данной программы развития;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информационной компетентности участников образовательного процесса о происходящем в школе;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вариативности, которая предполагает осуществление различных вариантов действий по реализации задач развития школы;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включения в решение </w:t>
      </w:r>
      <w:proofErr w:type="gramStart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программы развития всех субъектов образовательного пространства</w:t>
      </w:r>
      <w:proofErr w:type="gramEnd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Сроки реализации программы</w:t>
      </w:r>
      <w:r w:rsidRPr="00D907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сентября 2009 года по июнь 2014 года.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Финансовое обеспечение программы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программы обеспечивается за счет различных источников финансирования: местный бюджет и дополнительные привлеченные средства (спонсорские средства, добровольные пожертвования).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Управление программой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реализацией программы развития осуществляет Совет школы и дирекция школы, методические объединения учителей и методический Совет.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907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Раздел </w:t>
      </w:r>
      <w:r w:rsidRPr="00D907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II</w:t>
      </w:r>
    </w:p>
    <w:p w:rsidR="00D907A5" w:rsidRPr="00D907A5" w:rsidRDefault="00D907A5" w:rsidP="00D907A5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Организация образовательного процесса МОУ </w:t>
      </w:r>
      <w:r w:rsidR="00DF76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D907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СОШ с</w:t>
      </w:r>
      <w:proofErr w:type="gramStart"/>
      <w:r w:rsidRPr="00D907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.Д</w:t>
      </w:r>
      <w:proofErr w:type="gramEnd"/>
      <w:r w:rsidRPr="00D907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ачное</w:t>
      </w:r>
      <w:r w:rsidR="00DF76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D907A5" w:rsidRPr="00D907A5" w:rsidRDefault="00D907A5" w:rsidP="00D907A5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Социальный запрос как фактор, влияющий на образование в школе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Исследование, проведенное в школе, показало, что родители предъявляют школе определенные требования в соответствии со следующей ценностной шкалой, в зависимости от возраста детей: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5 классах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действия, направленные на адаптацию детей, интегрирующие образовательные программы, все, что связано с комфортностью учебного процесса.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6, 7 классах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стабильность</w:t>
      </w: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процесса, содержательное наполнение свободного времени детей, актуальность системы дополнительного образования. Компетентность педагога в межличностных отношениях, организация соревновательности, академическая успешность, возможность лидирования в любой деятельности детей, коллективная общность, условия для самовыражения.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8, 9 классах: 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выбора, попытки определить себя в образовательном процессе, оказание помощи в этом со стороны школы, психологическое сопровождение. Очень важна информированность родителей, их возврат к участию в организации школьной жизни. Перегрузка уже просчитывается, доверия к школьной авторитарной информации становится меньше, решения требуют доказательности.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10, 11 классах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комплексным заказом является подготовка к поступлению в вуз, вернее организация системы готовности. Спрос на комплекс образовательных услуг был бы еще выше, если бы организация их сочеталась с индивидуальными образовательными запросами</w:t>
      </w: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которых неизбежно</w:t>
      </w: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 к выбору вуза. Немаловажно и прямое сотрудничество с высшей школой.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Современные родители рассматривают образование, спектр умений и навыков, которыми овладевает ребенок, как базу для возможной успешной карьеры в будущем.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Основные признаки МОУ </w:t>
      </w:r>
      <w:r w:rsidR="00DF76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</w:t>
      </w:r>
      <w:r w:rsidRPr="00D907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СОШ с</w:t>
      </w:r>
      <w:proofErr w:type="gramStart"/>
      <w:r w:rsidRPr="00D907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.Д</w:t>
      </w:r>
      <w:proofErr w:type="gramEnd"/>
      <w:r w:rsidRPr="00D907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ачное</w:t>
      </w:r>
      <w:r w:rsidR="00DF76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  <w:r w:rsidRPr="00D907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D907A5" w:rsidRPr="00D907A5" w:rsidRDefault="00D907A5" w:rsidP="00D907A5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1.Установившиеся порядки учреждения и легитимация, а также более тесные связи с учредителями, попечителями, спонсорами и родителями, финансирующими учебный процесс и воспитательную работу;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 школе на </w:t>
      </w:r>
      <w:r w:rsidRPr="00D907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обучения вводится предпрофильное образование.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3.Школа реализует идею в воспитании детей «Три само»: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самоуправление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самоинициатива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самодисциплина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устанавливает для себя в качестве сквозных, генеральных определенные социальные ценности, основанные на традициях</w:t>
      </w:r>
      <w:proofErr w:type="gramStart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:г</w:t>
      </w:r>
      <w:proofErr w:type="gramEnd"/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Доброе отношение к людям, а иначе зачем?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Каждое дело с пользой, а иначе зачем?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Каждое дело творчески, а иначе зачем?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Каждое дело для людей, а иначе зачем?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социального заказа общества к образованию, образовательных запросов родителей и потребностей учеников позволяет построить модель выпускника школы.</w:t>
      </w:r>
    </w:p>
    <w:p w:rsidR="00D907A5" w:rsidRPr="00D907A5" w:rsidRDefault="00D907A5" w:rsidP="00D907A5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Модель выпускника нашей  школы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личность, 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 здоровая, ведущий здоровый, активный образ жизни;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личность, 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способная самостоятельно находить выход из проблемной ситуации, осуществлять поисковую деятельность, проводить исследования, рефлексию деятельности, владеющая средствами и способами исследовательского труда;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личность, 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готовая к осознанному выбору;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личность, 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способная осуществлять самостоятельную продуктивную деятельность;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личность, 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способная реализовать в жизни «</w:t>
      </w:r>
      <w:proofErr w:type="gramStart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концепцию», способная к саморазвитию и самоизменению;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личность, 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обладающая разносторонним интеллектом, высоким уровнем культуры;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личность, 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руководствующаяся в своей жизнедеятельности общечеловеческими ценностями и нормами, воспринимающая и другого человека как личность, имеющую право на свободу выбора, самовыражения.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педагогического кредо мы вкладываем два основных принципа, которые образовательное сообщество школы считает наиболее значимыми.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принципы природосообразности и педагогики сотрудничества.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Природосообразность 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рассматривается как образование в соответствии со здоровьем ребенка, его природой, его способностями, склонностями, интересами, индивидуальными особенностями восприятия. Сравнение ученика допускается только с ним самим. Понимание построения индивидуальной «трассы» образования ученика как синтез всех этих утверждений.  Представление, что осуществление этого принципа даст </w:t>
      </w: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очевидные плюсы: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здоровье, гармонию, отсутствие комплексов, глубокие и прочные знания в соответствии с запросами личности.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Педагогика сотрудничеств</w:t>
      </w:r>
      <w:proofErr w:type="gramStart"/>
      <w:r w:rsidRPr="00D907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а-</w:t>
      </w:r>
      <w:proofErr w:type="gramEnd"/>
      <w:r w:rsidRPr="00D907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принципиально- диалогическое образование.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учится наукам, учитель учится постигать ученика, от обоих требуется эмпатия, толерантность. Учитель оценивает знания, умения ученика.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Очевидные плюсы для нас: высокие результаты развития, обучения и воспитания при сохранении психологической комфортности, чуткости, отзывчивости, культуры, демократической ценности.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Итак, наше педагогическое кредо: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Природосообразная и разумно инновационная школа, базирующаяся на приоритетах педагогики сотрудничества, предоставляющая своим ученикам разные возможности в образовании, которые они могут реализовать на разных уровнях и разными путями, в соответствии со своим личностным выбором.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таком образовательном пространстве нашей школы, ориентированном на выполнение конкретно-адресного заказа на всем поле образовательных услуг, может дать карта образовательных возможностей, на которой представлены все варианты сочетаний целей образования с видами содержаний.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состоит из обязательной и вариативной частей.</w:t>
      </w:r>
      <w:proofErr w:type="gramEnd"/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90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D907A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</w:p>
    <w:p w:rsidR="00D907A5" w:rsidRPr="00D907A5" w:rsidRDefault="00D907A5" w:rsidP="00D907A5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Анализ ситуации и концептуальные основания программы развития</w:t>
      </w:r>
    </w:p>
    <w:p w:rsidR="00D907A5" w:rsidRPr="00D907A5" w:rsidRDefault="00D907A5" w:rsidP="00D907A5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ребенок не будет чувствовать,</w:t>
      </w:r>
    </w:p>
    <w:p w:rsidR="00D907A5" w:rsidRPr="00D907A5" w:rsidRDefault="00D907A5" w:rsidP="00D907A5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наш дом принадлежит и ему тоже,</w:t>
      </w:r>
    </w:p>
    <w:p w:rsidR="00D907A5" w:rsidRPr="00D907A5" w:rsidRDefault="00D907A5" w:rsidP="00D907A5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он сделает своим домом улицу.</w:t>
      </w:r>
    </w:p>
    <w:p w:rsidR="00D907A5" w:rsidRPr="00D907A5" w:rsidRDefault="00D907A5" w:rsidP="00D907A5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Информационная справка</w:t>
      </w:r>
    </w:p>
    <w:p w:rsidR="00D907A5" w:rsidRPr="00D907A5" w:rsidRDefault="00D907A5" w:rsidP="00D907A5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r w:rsidR="00DF76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с</w:t>
      </w:r>
      <w:proofErr w:type="gramStart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ачное</w:t>
      </w:r>
      <w:r w:rsidR="00DF76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муниципальным общеобразовательным учреждением Пригородного района. Он ориентирован на удовлетворение образовательных потребностей микрорайона, на развитие интеллектуальных и физических качеств детей с учетом их личностных склонностей и способностей.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школой осуществляется на основе демократии, гласности и самоуправления. Стратегическое руководство образовательной политикой принадлежит выборному представительному органу- Совету школы. Непосредственное управление педагогическим процессом реализует директор школы и его заместители по учебной, воспитательной, хозяйственной части. Учебные занятия проводятся в 2 смены, режим работы школ</w:t>
      </w:r>
      <w:proofErr w:type="gramStart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шестидневная учебная неделя со 2-х по 11-е классы, пятидневная учебная неделя- в подг.-х и 1-х классах.</w:t>
      </w:r>
    </w:p>
    <w:p w:rsidR="00D907A5" w:rsidRPr="00D907A5" w:rsidRDefault="00D907A5" w:rsidP="00D907A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 Общая характеристика школы</w:t>
      </w:r>
    </w:p>
    <w:p w:rsidR="00D907A5" w:rsidRPr="00D907A5" w:rsidRDefault="00D907A5" w:rsidP="00D907A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ввода в эксплуатацию 1962г. и 1976г.</w:t>
      </w:r>
    </w:p>
    <w:p w:rsidR="00D907A5" w:rsidRPr="00D907A5" w:rsidRDefault="00D907A5" w:rsidP="00D907A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школы: ул. Школьная,33 с</w:t>
      </w:r>
      <w:proofErr w:type="gramStart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ачное Пригородного района РСО-Алания.</w:t>
      </w:r>
    </w:p>
    <w:p w:rsidR="00D907A5" w:rsidRPr="00D907A5" w:rsidRDefault="00D907A5" w:rsidP="00D907A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школы:</w:t>
      </w:r>
    </w:p>
    <w:p w:rsidR="00D907A5" w:rsidRPr="00D907A5" w:rsidRDefault="00D907A5" w:rsidP="00D907A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Лицензия на </w:t>
      </w:r>
      <w:proofErr w:type="gramStart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деятельности: № 1188 от 16.01.2008 г.</w:t>
      </w:r>
    </w:p>
    <w:p w:rsidR="00D907A5" w:rsidRPr="00D907A5" w:rsidRDefault="00D907A5" w:rsidP="00D907A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Аккредитация Министерства образования РСО-Алания: регистрационный № 141 от 02.07.2004г.</w:t>
      </w:r>
    </w:p>
    <w:p w:rsidR="00D907A5" w:rsidRPr="00D907A5" w:rsidRDefault="00D907A5" w:rsidP="00D907A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имеет водяное отопление, освещение, холодное водоснабжение, частичную канализацию, столовую, 19 специализированных учебных кабинетов, 1 компьютерный класс, спортивный зал, спортивный стадион, библиотеку.</w:t>
      </w:r>
      <w:proofErr w:type="gramEnd"/>
    </w:p>
    <w:p w:rsidR="00D907A5" w:rsidRPr="00D907A5" w:rsidRDefault="00D907A5" w:rsidP="00D907A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имеет в своем фонде               экземпляров учебников и                экземпляров методической литературы, художественный фон</w:t>
      </w:r>
      <w:proofErr w:type="gramStart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экземпляров.</w:t>
      </w:r>
    </w:p>
    <w:p w:rsidR="00D907A5" w:rsidRPr="00D907A5" w:rsidRDefault="00D907A5" w:rsidP="00D907A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3B3C" w:rsidRDefault="00B83B3C" w:rsidP="00D907A5">
      <w:pPr>
        <w:spacing w:after="0" w:line="240" w:lineRule="auto"/>
        <w:ind w:left="1068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3B3C" w:rsidRDefault="00B83B3C" w:rsidP="00D907A5">
      <w:pPr>
        <w:spacing w:after="0" w:line="240" w:lineRule="auto"/>
        <w:ind w:left="1068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07A5" w:rsidRPr="00D907A5" w:rsidRDefault="00D907A5" w:rsidP="00D907A5">
      <w:pPr>
        <w:spacing w:after="0" w:line="240" w:lineRule="auto"/>
        <w:ind w:left="1068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Pr="00D907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Численность учащихся.</w:t>
      </w:r>
    </w:p>
    <w:p w:rsidR="00D907A5" w:rsidRPr="00D907A5" w:rsidRDefault="00D907A5" w:rsidP="00D907A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20"/>
        <w:gridCol w:w="1555"/>
        <w:gridCol w:w="1596"/>
        <w:gridCol w:w="1596"/>
        <w:gridCol w:w="1596"/>
        <w:gridCol w:w="1608"/>
      </w:tblGrid>
      <w:tr w:rsidR="00D907A5" w:rsidRPr="00D907A5" w:rsidTr="00D907A5"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уч-ся</w:t>
            </w:r>
          </w:p>
        </w:tc>
        <w:tc>
          <w:tcPr>
            <w:tcW w:w="17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ступень</w:t>
            </w:r>
          </w:p>
        </w:tc>
        <w:tc>
          <w:tcPr>
            <w:tcW w:w="17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ступень</w:t>
            </w:r>
          </w:p>
        </w:tc>
        <w:tc>
          <w:tcPr>
            <w:tcW w:w="17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ступень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%охвата</w:t>
            </w:r>
          </w:p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ГПД</w:t>
            </w:r>
          </w:p>
        </w:tc>
      </w:tr>
      <w:tr w:rsidR="00D907A5" w:rsidRPr="00D907A5" w:rsidTr="00D907A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7A5" w:rsidRPr="00D907A5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7A5" w:rsidRPr="00D907A5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7A5" w:rsidRPr="00D907A5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7A5" w:rsidRPr="00D907A5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7A5" w:rsidRPr="00D907A5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ст.</w:t>
            </w:r>
          </w:p>
        </w:tc>
      </w:tr>
      <w:tr w:rsidR="00D907A5" w:rsidRPr="00D907A5" w:rsidTr="00D907A5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2007-2008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907A5" w:rsidRPr="00D907A5" w:rsidTr="00D907A5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2008-2009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F7627" w:rsidRPr="00D907A5" w:rsidTr="00D907A5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27" w:rsidRPr="00D907A5" w:rsidRDefault="00DF7627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27" w:rsidRPr="00D907A5" w:rsidRDefault="00DF7627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27" w:rsidRPr="00D907A5" w:rsidRDefault="00DF7627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27" w:rsidRPr="00D907A5" w:rsidRDefault="00DF7627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27" w:rsidRPr="00D907A5" w:rsidRDefault="00DF7627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27" w:rsidRPr="00D907A5" w:rsidRDefault="00DF7627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907A5" w:rsidRPr="00D907A5" w:rsidTr="00DF7627"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F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627" w:rsidRPr="00D907A5" w:rsidTr="00D907A5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27" w:rsidRPr="00D907A5" w:rsidRDefault="00DF7627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27" w:rsidRPr="00D907A5" w:rsidRDefault="00DF7627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27" w:rsidRPr="00D907A5" w:rsidRDefault="00DF7627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27" w:rsidRPr="00D907A5" w:rsidRDefault="00DF7627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27" w:rsidRPr="00D907A5" w:rsidRDefault="00DF7627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27" w:rsidRPr="00D907A5" w:rsidRDefault="00DF7627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7A5" w:rsidRPr="00D907A5" w:rsidRDefault="00D907A5" w:rsidP="00D907A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3.Характеристика учителей.</w:t>
      </w:r>
    </w:p>
    <w:p w:rsidR="00D907A5" w:rsidRPr="00D907A5" w:rsidRDefault="00D907A5" w:rsidP="00D907A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работает 35 учителей. Среди них: 1 учитель «Отличник народного образования».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4.Состояние материально-технической базы.</w:t>
      </w:r>
    </w:p>
    <w:p w:rsidR="00D907A5" w:rsidRPr="00D907A5" w:rsidRDefault="00D907A5" w:rsidP="00D907A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-252" w:type="dxa"/>
        <w:tblCellMar>
          <w:left w:w="0" w:type="dxa"/>
          <w:right w:w="0" w:type="dxa"/>
        </w:tblCellMar>
        <w:tblLook w:val="04A0"/>
      </w:tblPr>
      <w:tblGrid>
        <w:gridCol w:w="2912"/>
        <w:gridCol w:w="1053"/>
        <w:gridCol w:w="1976"/>
        <w:gridCol w:w="1925"/>
        <w:gridCol w:w="1957"/>
      </w:tblGrid>
      <w:tr w:rsidR="00D907A5" w:rsidRPr="00D907A5" w:rsidTr="00D907A5"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2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Состояние </w:t>
            </w:r>
          </w:p>
        </w:tc>
      </w:tr>
      <w:tr w:rsidR="00D907A5" w:rsidRPr="00D907A5" w:rsidTr="00D907A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7A5" w:rsidRPr="00D907A5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7A5" w:rsidRPr="00D907A5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Оптимальное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Допустимое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Критическое</w:t>
            </w:r>
          </w:p>
        </w:tc>
      </w:tr>
      <w:tr w:rsidR="00D907A5" w:rsidRPr="00D907A5" w:rsidTr="00D907A5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07A5" w:rsidRPr="00D907A5" w:rsidTr="00D907A5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07A5" w:rsidRPr="00D907A5" w:rsidTr="00D907A5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07A5" w:rsidRPr="00D907A5" w:rsidTr="00D907A5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07A5" w:rsidRPr="00D907A5" w:rsidTr="00D907A5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Мастерские:</w:t>
            </w:r>
          </w:p>
          <w:p w:rsidR="00D907A5" w:rsidRPr="00D907A5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-столярные</w:t>
            </w:r>
          </w:p>
          <w:p w:rsidR="00D907A5" w:rsidRPr="00D907A5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-слесарные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07A5" w:rsidRPr="00D907A5" w:rsidTr="00D907A5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Кабинеты:</w:t>
            </w:r>
          </w:p>
          <w:p w:rsidR="00D907A5" w:rsidRPr="00D907A5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-обслуживающего труда</w:t>
            </w:r>
          </w:p>
          <w:p w:rsidR="00D907A5" w:rsidRPr="00D907A5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-информатики</w:t>
            </w:r>
          </w:p>
          <w:p w:rsidR="00D907A5" w:rsidRPr="00D907A5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-физики</w:t>
            </w:r>
          </w:p>
          <w:p w:rsidR="00D907A5" w:rsidRPr="00D907A5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-химии</w:t>
            </w:r>
          </w:p>
          <w:p w:rsidR="00D907A5" w:rsidRPr="00D907A5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-биологии</w:t>
            </w:r>
          </w:p>
          <w:p w:rsidR="00D907A5" w:rsidRPr="00D907A5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-ГПД</w:t>
            </w:r>
          </w:p>
          <w:p w:rsidR="00D907A5" w:rsidRPr="00D907A5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-классные кабинеты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07A5" w:rsidRPr="00D907A5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1</w:t>
            </w:r>
          </w:p>
          <w:p w:rsidR="00D907A5" w:rsidRPr="00D907A5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1</w:t>
            </w:r>
          </w:p>
          <w:p w:rsidR="00D907A5" w:rsidRPr="00D907A5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1</w:t>
            </w:r>
          </w:p>
          <w:p w:rsidR="00D907A5" w:rsidRPr="00D907A5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1</w:t>
            </w:r>
          </w:p>
          <w:p w:rsidR="00D907A5" w:rsidRPr="00D907A5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1</w:t>
            </w:r>
          </w:p>
          <w:p w:rsidR="00D907A5" w:rsidRPr="00D907A5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1</w:t>
            </w:r>
          </w:p>
          <w:p w:rsidR="00D907A5" w:rsidRPr="00D907A5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07A5" w:rsidRPr="00D907A5" w:rsidTr="00D907A5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Мебель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кол-ву обуч.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+        </w:t>
            </w:r>
          </w:p>
          <w:p w:rsidR="00D907A5" w:rsidRPr="00D907A5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07A5" w:rsidRPr="00D907A5" w:rsidTr="00D907A5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07A5" w:rsidRPr="00D907A5" w:rsidTr="00D907A5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07A5" w:rsidRPr="00D907A5" w:rsidTr="00D907A5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D907A5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907A5" w:rsidRPr="00D907A5" w:rsidRDefault="00D907A5" w:rsidP="00D653AD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2.</w:t>
      </w:r>
      <w:r w:rsidRPr="00D907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социума</w:t>
      </w:r>
    </w:p>
    <w:p w:rsidR="00D907A5" w:rsidRPr="00D907A5" w:rsidRDefault="00D907A5" w:rsidP="00D907A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расположена в с. Дачное, в 10-ти километрах от г</w:t>
      </w:r>
      <w:proofErr w:type="gramStart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ладикавказа</w:t>
      </w:r>
    </w:p>
    <w:p w:rsidR="00D907A5" w:rsidRPr="00D907A5" w:rsidRDefault="00D907A5" w:rsidP="00D907A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пространство:</w:t>
      </w:r>
    </w:p>
    <w:p w:rsidR="00D907A5" w:rsidRPr="00D907A5" w:rsidRDefault="00D907A5" w:rsidP="00D907A5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907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АМС с</w:t>
      </w:r>
      <w:proofErr w:type="gramStart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уртат</w:t>
      </w:r>
    </w:p>
    <w:p w:rsidR="00D907A5" w:rsidRPr="00D907A5" w:rsidRDefault="00D907A5" w:rsidP="00D907A5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907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Колхоз им. Ленина</w:t>
      </w:r>
    </w:p>
    <w:p w:rsidR="00D907A5" w:rsidRPr="00D907A5" w:rsidRDefault="00D907A5" w:rsidP="00D907A5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907A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="00DF7627"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Североосетинская</w:t>
      </w:r>
      <w:r w:rsidR="00DF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07A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DF762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тицефабрика.</w:t>
      </w:r>
    </w:p>
    <w:p w:rsidR="00D907A5" w:rsidRPr="00D907A5" w:rsidRDefault="00D907A5" w:rsidP="00D90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907A5" w:rsidRPr="00D907A5" w:rsidRDefault="00D907A5" w:rsidP="00D9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Проблемно-ориентированный анализ</w:t>
      </w:r>
    </w:p>
    <w:p w:rsidR="00D907A5" w:rsidRPr="00D907A5" w:rsidRDefault="00D907A5" w:rsidP="00D9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позволил выявить следующие проблемы, имеющие место в деятельности школы, проанализировать причины возникновения проблем, определить возможности и условия их решения: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916" w:type="dxa"/>
        <w:tblInd w:w="-8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2127"/>
        <w:gridCol w:w="2126"/>
        <w:gridCol w:w="2126"/>
        <w:gridCol w:w="2410"/>
      </w:tblGrid>
      <w:tr w:rsidR="00D907A5" w:rsidRPr="00D907A5" w:rsidTr="00D653AD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BC245D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Сущность проблемы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BC245D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Причины (факторы, способствующие ее появлению)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BC245D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Возможности, которыми располагает ОУ для решения проблемы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BC245D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Угрозы, способные помешать эффективному решению проблемы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BC245D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Оценка потребности в дополнительных ресурсах, включая финансовые</w:t>
            </w:r>
          </w:p>
        </w:tc>
      </w:tr>
      <w:tr w:rsidR="00D907A5" w:rsidRPr="00D907A5" w:rsidTr="00D653AD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Рост социально неблагополучных семей в округе;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Социальные условия ставят родителей перед проблемой зарабатывания дене</w:t>
            </w:r>
            <w:proofErr w:type="gramStart"/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г-</w:t>
            </w:r>
            <w:proofErr w:type="gramEnd"/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время общения с детьми резко сокращается- вокруг ребенка создается «голод» в общении, который нередко заполняется воздействием негативных факторов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</w:t>
            </w:r>
            <w:r w:rsidR="00BC245D"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СОШ с</w:t>
            </w:r>
            <w:proofErr w:type="gramStart"/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.Д</w:t>
            </w:r>
            <w:proofErr w:type="gramEnd"/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ачное</w:t>
            </w:r>
            <w:r w:rsidR="00BC245D"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может предоставить детям широкий спектр образовательных, воспитательных, оздоровительных и др.услуг;</w:t>
            </w:r>
          </w:p>
          <w:p w:rsidR="00D907A5" w:rsidRPr="00BC245D" w:rsidRDefault="00D907A5" w:rsidP="00BC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наличие команды классных руководителей, учителей-предметников</w:t>
            </w:r>
            <w:r w:rsidR="00BC245D"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Непонимание со стороны социума необходимости сотрудничества, нестабильность социально экономического развития государства, республики, района</w:t>
            </w:r>
            <w:proofErr w:type="gramStart"/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Необходимо</w:t>
            </w:r>
          </w:p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-привлечение социальной сферы, что позволит решать образовательные, воспитательные, психологические проблемы, проблемы со здоровьем ребенка в условиях учебного заведения,</w:t>
            </w:r>
          </w:p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-взаимодействие участников образовательного процесса, членов социума,</w:t>
            </w:r>
          </w:p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-обеспечение непрерывного образования</w:t>
            </w:r>
          </w:p>
        </w:tc>
      </w:tr>
      <w:tr w:rsidR="00D907A5" w:rsidRPr="00D907A5" w:rsidTr="00D653AD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Снижение количества детей (классов-комплектов)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тенденция падения рождаемости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Планомерно построенный учебно-воспитательный процесс, профессиональные педагоги, работает группа продленного дня, разнообразные кружки для детей любого возраста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Отсутствие дошкольных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Необходимо </w:t>
            </w:r>
          </w:p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-обеспечение непрерывного образования вертикали образовательного пространства,</w:t>
            </w:r>
          </w:p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привлечение педагогов дополнительного образования к работе на базе школы для преобразования ее в социокультурный центр села</w:t>
            </w:r>
          </w:p>
        </w:tc>
      </w:tr>
      <w:tr w:rsidR="00D907A5" w:rsidRPr="00D907A5" w:rsidTr="00D653AD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Изменение характера взаимоотношений обучающихся на всех ступенях обучения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Появление в округе большой национальной демографической группы.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D907A5" w:rsidRPr="00BC245D" w:rsidRDefault="00D907A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Отсутствие финансирования для реализации Программы комплексного развития личности.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Необходимо</w:t>
            </w:r>
          </w:p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-работа по разъяснению политики школы по вопросу гражданственности и патриотизма;</w:t>
            </w:r>
          </w:p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Реализация </w:t>
            </w: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Программы комплексного развития личности.</w:t>
            </w:r>
          </w:p>
        </w:tc>
      </w:tr>
      <w:tr w:rsidR="00D907A5" w:rsidRPr="00D907A5" w:rsidTr="00D653AD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Снижение успеваемости на второй и третьей ступенях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-различия между системами ценностей субъектов, оказывающих влияние на образовательный процесс;</w:t>
            </w:r>
          </w:p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-последовательный и необходимый переход от единообразия учебных программ, учебников и учебных заведений к их разнообразию;</w:t>
            </w:r>
          </w:p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-недостаточный уровень владения современными педагогическими технологиями отдельными педагогами;</w:t>
            </w:r>
          </w:p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-нарушение преемственности в единстве целей и содержания образования;</w:t>
            </w:r>
          </w:p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-использование знаниевого подхода в преподавании.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-изменение образовательной системы (перераспределения нагрузки в течение дня) сделает возможным снятие всех видов перегрузок у обучающихс</w:t>
            </w:r>
            <w:proofErr w:type="gramStart"/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я-</w:t>
            </w:r>
            <w:proofErr w:type="gramEnd"/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укрепление здоровья, повышение качество образования;</w:t>
            </w:r>
          </w:p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-использование учителями современных образовательных технологий;</w:t>
            </w:r>
          </w:p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-наличие ресурсов, необходимых для овладения всеми педагогами школы современными образовательными технологиями;</w:t>
            </w:r>
          </w:p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-наличие системы адаптационных мероприятий;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Инертность группы «возрастных» учителей принимать смещение приоритетов обучения от знаниевых к компетентностным и освоении новых образовательных технологий.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Необходимо</w:t>
            </w:r>
          </w:p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-изменение ориентиров образовательной траектории в соответствии с Концепцией модернизации российского образования на период до 2014 года</w:t>
            </w:r>
          </w:p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-создание технологии мониторинга успеваемости;</w:t>
            </w:r>
          </w:p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-создание технологии мониторинга развития ребенка в рамках Программы комплексного развития личности.</w:t>
            </w:r>
          </w:p>
        </w:tc>
      </w:tr>
      <w:tr w:rsidR="00D907A5" w:rsidRPr="00D907A5" w:rsidTr="00D653AD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Недостаточно высокий КПД управленческой деятельности административной команды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-увеличение объемов информационных потоков, необходимых для принятия управленческих решений;</w:t>
            </w:r>
          </w:p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-увеличение объемов экспериментальной деятельности, ее организации, мониторингу и анализу результатов.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-административная команда, обладающая базовым уровнем </w:t>
            </w:r>
            <w:proofErr w:type="gramStart"/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ИКТ-компетентностей</w:t>
            </w:r>
            <w:proofErr w:type="gramEnd"/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-оснащение рабочих мест управленческой команды современными компьютерами;</w:t>
            </w:r>
          </w:p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-подключение рабочих мест администрации в состав отдельной рабочей группы информационной </w:t>
            </w: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сети.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-недостаточные финансовые поступления на материально-техническое оснащение рабочих мест администрации;</w:t>
            </w:r>
          </w:p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-несоответствие существующих компьютерных систем управленческим задачам школы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Необходимо</w:t>
            </w:r>
          </w:p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-создание автоматизированной системы управления школой;</w:t>
            </w:r>
          </w:p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-создание новых и адаптация существующих компьютерных программ, поддерживающих управленческую деятельность;</w:t>
            </w:r>
          </w:p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-дополнительное финансирование на создание автоматизированной системы управления.</w:t>
            </w:r>
          </w:p>
        </w:tc>
      </w:tr>
      <w:tr w:rsidR="00D907A5" w:rsidRPr="00D907A5" w:rsidTr="00D653AD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Отсутствие положительной динамики в состоянии здоровья участников образовательного процесса.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-социально-экономические проблемы на федеральном уровне, вследствие которых многие семьи не в состоянии обеспечить необходимый уход за детьми;</w:t>
            </w:r>
          </w:p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-недостаточная адаптация учебного процесса к индивидуально-психофизиологическим особенностям детей;</w:t>
            </w:r>
          </w:p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-неполный охват учащихся спортивно-оздоровительными мероприятиями;</w:t>
            </w:r>
          </w:p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-недостаточное использование здоровьесберегающих технологий;</w:t>
            </w:r>
          </w:p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-перегрузка педагогов.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-наличие спортивных секций;</w:t>
            </w:r>
          </w:p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-комплексная программа развития гармоничной личности школы.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Недостаточное финансирование</w:t>
            </w:r>
            <w:proofErr w:type="gramStart"/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;</w:t>
            </w:r>
            <w:proofErr w:type="gramEnd"/>
          </w:p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-неполное соответствие спектра спортивных секций социальному запросу;</w:t>
            </w:r>
          </w:p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-недопонимание родителями важности формирования основ здорового образа жизни.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Необходимо</w:t>
            </w:r>
          </w:p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-</w:t>
            </w: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материальное стимулирование их результативной деятельности для становления школы как социокультурного центра села;</w:t>
            </w:r>
          </w:p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-приведение в соответствие спортивно-оздоровительной базы потребностям социума;</w:t>
            </w:r>
          </w:p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-пропаганда здорового образа жизни в социуме через реализацию программы комплексного развития личности</w:t>
            </w:r>
          </w:p>
        </w:tc>
      </w:tr>
      <w:tr w:rsidR="00D907A5" w:rsidRPr="00D907A5" w:rsidTr="00D653AD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Неравные возможности участников образовательного процесса в получении необходимого образования.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-отсутствие компьютерной техники во многих семьях обучающихся;</w:t>
            </w:r>
          </w:p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-различный уровень информационной компетентности участников образовательного процесса;</w:t>
            </w:r>
          </w:p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-наличие группы детей с ослабленным здоровьем и проблемами в обучении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-наличие компьютерных классов;</w:t>
            </w:r>
          </w:p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-медиатека;</w:t>
            </w:r>
          </w:p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-наличие корпоративной образовательной сети для открытого дистанционного образования;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-неэффективное использование корпоративной образовательной сети;</w:t>
            </w:r>
          </w:p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-инертность отдельных педагогов в повышении уровня своей информационной компетентности;</w:t>
            </w:r>
          </w:p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-недостаток финансирования программы по созданию единой образовательной информационной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Необходимо</w:t>
            </w:r>
          </w:p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-информатизация образовательного пространства с целью создания единой образовательной информационной среды;</w:t>
            </w:r>
          </w:p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-создание службы администрирования информационного пространства;</w:t>
            </w:r>
          </w:p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-мотивация педагогов на повышении уровня своей информационной компетентности.</w:t>
            </w:r>
          </w:p>
        </w:tc>
      </w:tr>
      <w:tr w:rsidR="00D907A5" w:rsidRPr="00D907A5" w:rsidTr="00D653AD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Низкая эффективность традиционных технологий в условиях </w:t>
            </w: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информационного общества.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Невозможность решения современных образовательных задач средствами </w:t>
            </w: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традиционных технологий.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Организованные и финансовые возможности школы включения педагогов в </w:t>
            </w: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систему непрерывного образования по овладению педагогическими технологиями, эффективными в условиях информационного общества.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-инертность группы «возрастных» учителей в освоении новых </w:t>
            </w: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педагогических технологий;</w:t>
            </w:r>
          </w:p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-недостаточное финансирование программного и методического обеспечения повышения квалификации и профессиональной переподготовки.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Необходимо</w:t>
            </w:r>
          </w:p>
          <w:p w:rsidR="00D907A5" w:rsidRPr="00BC245D" w:rsidRDefault="00D907A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-организация непрерывного образования педагогов по </w:t>
            </w: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освоению ИКТ-компетентностями, и</w:t>
            </w:r>
            <w:proofErr w:type="gramStart"/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.п</w:t>
            </w:r>
            <w:proofErr w:type="gramEnd"/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роектной и исследовательской</w:t>
            </w:r>
            <w:r w:rsidRPr="00BC245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r w:rsidRPr="00BC24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деятельностью как на базе школы, так и вне.</w:t>
            </w:r>
          </w:p>
        </w:tc>
      </w:tr>
    </w:tbl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907A5" w:rsidRPr="00D907A5" w:rsidRDefault="00D907A5" w:rsidP="00D907A5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Обоснование программы.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Изменяющиеся социально-экономические условия развития общества определили характер парадигмы современной педагогической системы, особенностью которой является самостоятельность в осмыслении и создании педагогического опыта, ориентация субъектов деятельности на творческий поиск. Концепцией развития МОУ СОШ с</w:t>
      </w:r>
      <w:proofErr w:type="gramStart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ачное определена стратегия системных изменений, затрагивающих структуру, содержание, способы и формы организации работы школы.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достижение современного качества образования является главной задачей государственной образовательной политики. В концепции модернизации российского образования  основой для обеспечения современного качества образования названо соответствие актуальным и перспективным потребностям личности, общества, государства, </w:t>
      </w:r>
      <w:proofErr w:type="gramStart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пути демократизации. Суть этих потребностей заключается в том, чтобы каждый выпускник школы был успешен в современных условиях, смог найти и наилучшим образом реализовать себя.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нами рассматривается не только и не столько как овладение учащимися необходимым объемом учебной информации, а как развитие у них в процессе обучения потребностей и способностей к самостоятельному получению новых общих и профессиональных знаний и умений, пользуясь при этом многообразными источниками информации. На наш взгляд установка «Образование на всю жизнь» должна трансформироваться в установку «Образование через всю жизнь».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Отсюда следует, что результатом усилий педагогов школы должен быть выпускник: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мощными мотивами на непрерывное и профессиональное совершенство;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вооруженный</w:t>
      </w:r>
      <w:proofErr w:type="gramEnd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багажом умений и навыков на самостоятельное добывание знаний.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имеет опыт организации предпрофильного обучения.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опыт направлен на обеспечение преемственности, непрерывности образования как принятие единой системы целей и содержания образования.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непрерывным образованием мы понимаем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-с одной стороны, образование по вертикали в системе «</w:t>
      </w:r>
      <w:r w:rsidR="00BC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Подготовительный класс </w:t>
      </w:r>
      <w:proofErr w:type="gramStart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-Ш</w:t>
      </w:r>
      <w:proofErr w:type="gramEnd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кола» (общее и дополнительное образование)- высшие и средние образовательные учреждения.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-с другой стороны, образование по горизонтали «Школа-Ребенок-Родители_Социум»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Такое понимание непрерывного образования позволит сделать МОУ </w:t>
      </w:r>
      <w:r w:rsidR="00BC245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с</w:t>
      </w:r>
      <w:proofErr w:type="gramStart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ачное</w:t>
      </w:r>
      <w:r w:rsidR="00BC245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центром с.Дачное.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Предпрофильное обучение ведется в 9-х классах. Основным принципом, по которому строится обучение, является обеспечение вариативности учебных планов и программ. В школе ведутся факультативные занятия, предметные кружки.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социальный заказ общества требует перехода от формирования «человека знающег</w:t>
      </w:r>
      <w:proofErr w:type="gramStart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человеку умеющему» и потому перед нами стоит задача использования таких педагогических технологий, которые обеспечат трансформацию знаниевого подхода в стандартах образования в компетентностный.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ближайший период педагогический коллектив сформулировал научно-методическую тему </w:t>
      </w:r>
      <w:r w:rsidRPr="00BC24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«Формирование новых знаний, умений навыков в условиях личностно ориентированного обучения и здоровье сберегающих технологий»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планируем внедрить новые информационные технологии во все элементы образовательного процесса с целью формирования информационной компетентности учащихся, необходимой им для успешной жизни в информационном обществе, что является сутью современного качества образования. Под информационной компетентностью мы, прежде всего, понимаем умение ориентироваться в обширном, бурно обновляющемся и растущем информационном поле, быстро находить необходимую информацию и встраивать ее 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систему деятельности, применять для решения практических и исследовательских задач.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Социально-политические и экономические проблемы современного общества привели педагогический коллектив школы к пересмотру ряда педагогических позиций, к переосмыслению некоторых сторон научно-теоретической и практической системы воспитания.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своем развитии школа ориентируется на следующие приоритетные ценности: здоровье, образование, патриотизм, ориентация на солидарность и сотрудничество с представителями различных культур, доверие и уважение друг к другу учащихся, педагогов, родителей, всех членов социума.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90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D907A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IY</w:t>
      </w:r>
    </w:p>
    <w:p w:rsidR="00D907A5" w:rsidRPr="00D907A5" w:rsidRDefault="00D907A5" w:rsidP="00D907A5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реализации программы.</w:t>
      </w:r>
    </w:p>
    <w:p w:rsidR="00D907A5" w:rsidRPr="00D907A5" w:rsidRDefault="00D907A5" w:rsidP="00D907A5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Обеспечение непрерывного образования</w:t>
      </w:r>
      <w:r w:rsidRPr="00D907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D907A5" w:rsidRPr="00D907A5" w:rsidRDefault="00D907A5" w:rsidP="00D907A5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непрерывного образования в школ</w:t>
      </w:r>
      <w:proofErr w:type="gramStart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оптимальных условий для развития личности ученика, осознавшего собственную самоценность, способного планировать собственную жизнь, осуществлять выбор, способного принимать решения, умеющего самостоятельно добывать знания, способного к саморазвитию, жить и работать в коллективе, уважать другую личность.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Она обеспечивается решением следующих задач: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удовлетворения современных образовательных потребностей ребенка через разработку вариативного содержания общего и дополнительного образования на основе использования и проектирования инновационных технологий;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ребенку возможности самоутверждения в наиболее значимых для него сферах жизнедеятельности, где в максимальной степени раскрываются его способности и возможности.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в школе взаимоотношений, обеспечивающих уважение к личности ребенка (на уровне «учитель-ученик», «учитель-учитель», «родитель-ученик»);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высокого уровня сложности учебного материала и интеграции учебных предметов;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единого информационного и образовательного пространства школы, как ресурса, обеспечивающего непрерывное образование всех участников образовательного процесса;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развитие у учащихся ключевых компетентностей.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обновления содержания образования позволит заложить основы: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достижения современного качества образования;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обновления содержания и технологий обучения в условиях нового социального заказа школе;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многоуровневого образования в системе непрерывного образования;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преемственности и непрерывности образования на всех уровнях образования на основе альтернативных образовательных программ и современных тенденций развития учебно-воспитательного процесса;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дифференциации и индивидуализации обучения в системе непрерывного образования;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способностей учащихся, их творческая самореализация;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конкурентоспособности и профессиональной мобильности выпускников на рынке труда;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максимального учета интересов и желаний учащихся и их родителей в выборе содержания и технологии учебно-воспитательной работы;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создания условий для творческой самореализации учителя;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90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учебного заведения.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ступень- начальное обучение (1-4 классы).</w:t>
      </w:r>
      <w:proofErr w:type="gramEnd"/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реализовать единую линию развития ребенка на этапах и начального школьного образования;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всем детям равные стартовые возможности для обучения в школе;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базовых знаний и навыков;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познавательной мотивации учения, навыков самостоятельного планирования и контроля познавательной деятельности, культуры общения и самопознания.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ступень- основная школа (5-9 классы).</w:t>
      </w:r>
      <w:proofErr w:type="gramEnd"/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углубление навыков самостоятельного планирования и контроля познавательной деятельности, формирование базы для выбора направления дальнейшей специализации образования и уровня освоения отдельных предметов;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ценностных представлений в структуре личности ребенка, в частности значимости общей культуры интеллектуального развития для самореализации в социуме;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навыков самостоятельной интеллектуальной деятельности, начало становления мировоззрения личности.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ступень- полная средняя школа (10-11 классы).</w:t>
      </w:r>
      <w:proofErr w:type="gramEnd"/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завершение среднего образования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навыков работы с современными информационными технологиями и системами.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данных целей педагогический коллектив призван</w:t>
      </w:r>
      <w:proofErr w:type="gramEnd"/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первой ступени обучения: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проявления и развития способностей и интересов ребенка;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D907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желание и умение учиться и на этой основе обеспечить развитие у ребенка чувства собственного достоинства;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мотивировать интерес к знаниям и самопознанию;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оказать помощь в приобретении опыта общения и сотрудничества, сформировать первые навыки творчества;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достаточно прочную базисную общеобразовательную подготовку;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качестве приоритетного направления педагогической работы рассматривать разработку проблемы эмоционального развития учащихся начальной школы;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создавать условия для адаптации детей дошкольного возраста к школьной жизни, подготовить их к обучению в школе.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второй ступени обучения: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продолжить формирование и развитие познавательных интересов учащихся и самообразовательных навыков;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  заложить фундамент общеобразовательной подготовки в соответствии </w:t>
      </w:r>
      <w:proofErr w:type="gramStart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современными требованиями на базе содержания образования, отвечающего необходимости познания основных элементов человеческой культуры;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развивать у учащихся самостоятельность и крность мышления, творческие способности и способность к самоопределению;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обеспечить условия, учитывающие индивидуально-личностные различия учащихся при комплектовании предпрофильных классов, а также способствующие лучшей реализации общих, единых для всех целей обучения;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создать оптимальные условия для самовыражения, самореализации и самоопределения учащихся в различных видах  познавательной и творческой деятельности на учебных и внеучебных занятиях в школе и </w:t>
      </w:r>
      <w:proofErr w:type="gramStart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proofErr w:type="gramEnd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gramEnd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 качестве приоритетного направления педагогической работы рассматривать разработку проблем личностного и профессионального самоопределения.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  третьей ступени обучении:      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продолжить развитие самообразовательных навыков, и прежде всего навыков самоорганизации и самовоспитания: 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завершить начатое ранее  нравственное, духовное и физическое становление выпускников;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сформировать психологическую и интеллектуальную готовность старшеклассников к профессиональному и личностному самоопределению;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обеспечить развитие теоретического мышления и высокий уровень общекультурного развития. 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бы задачи не стояли перед школой, они могут быть реализованы только комп</w:t>
      </w:r>
      <w:r w:rsidR="00BC245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етен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тным педагогическим коллективом. Поэтому необходима система работы педагогического коллектива, обеспечивающая </w:t>
      </w:r>
      <w:r w:rsidRPr="00D907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непрерывное обновление квалификации и профессионализма педагогов.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Кадровое обеспечение совершенствования образования предполагает изменение работы по повышению квалификации, аттестации и подготовке новых специалистов, усиление научной работы. Повышение квалификации выполняет две основные функции – обновление содержания образования и обеспечение профессионального роста работников.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этих целях необходимо: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-  разработать механизм  обновления содержания и методов преподавания учебных дисциплин, включающих в себя  изучение учителями современных достижений науки, образования и передового опыта;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профессиональную компетентность педагогов;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преподавателям доступ к системе ИНТЕРНЕТ.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организации обучения следует считать: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новые представления о целях обучения (умение самостоятельно ставить и решать соответствующие комплексы практических задач);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новые подходы к определению содержания обучения;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новые принципы обучения (обучение «до результата», от знаниевого к компетентностному подходу, акцент на самостоятельность учащихся);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новые формы обучения (ориентированные на решение практических задач);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новые режимы обучения (индивидуальные программы, гибкость состава учебных групп, минимизация обязательных классных занятий);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новые принципы  контроля освоения учебного материала (рейтинги учащихся и педагогов, управление индивидуальными траекториями обучения). 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53AD" w:rsidRDefault="00D653AD" w:rsidP="00D907A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53AD" w:rsidRDefault="00D653AD" w:rsidP="00D907A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53AD" w:rsidRDefault="00D653AD" w:rsidP="00D907A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53AD" w:rsidRDefault="00D653AD" w:rsidP="00D907A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07A5" w:rsidRPr="00D907A5" w:rsidRDefault="00D907A5" w:rsidP="00D907A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Программные мероприятия по обеспечению непрерывного образования: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программ и целепологаний в обучении на всех ступенях непрерывного образования школы (2009 – 2010 г.г.) </w:t>
      </w:r>
    </w:p>
    <w:p w:rsidR="00D907A5" w:rsidRPr="00D907A5" w:rsidRDefault="00D907A5" w:rsidP="00D907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системы образования, углубляющей базовое образование на </w:t>
      </w:r>
      <w:r w:rsidRPr="00D907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907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ступенях; </w:t>
      </w:r>
    </w:p>
    <w:p w:rsidR="00D907A5" w:rsidRPr="00D907A5" w:rsidRDefault="00D907A5" w:rsidP="00D907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введение факультативных курсов в соответствии с социальным заказом (2009 – 2014 г.г.);</w:t>
      </w:r>
    </w:p>
    <w:p w:rsidR="00D907A5" w:rsidRPr="00D907A5" w:rsidRDefault="00D907A5" w:rsidP="00D907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банка заданий по предметам (компьютерный и бумажный варианты) (2009 – 2014 г.г.);</w:t>
      </w:r>
    </w:p>
    <w:p w:rsidR="00D907A5" w:rsidRPr="00D907A5" w:rsidRDefault="00D907A5" w:rsidP="00D907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проектной деятельности учащихся по материалу базовых курсов с использованием компьютерной технологий </w:t>
      </w:r>
      <w:proofErr w:type="gramStart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с 2009 г.) ;</w:t>
      </w:r>
    </w:p>
    <w:p w:rsidR="00D907A5" w:rsidRPr="00D907A5" w:rsidRDefault="00D907A5" w:rsidP="00D907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кружков и клубов по интересам, как факторов </w:t>
      </w:r>
      <w:proofErr w:type="gramStart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свободного</w:t>
      </w:r>
      <w:proofErr w:type="gramEnd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волеизьявления интересов (2009г.)</w:t>
      </w:r>
    </w:p>
    <w:p w:rsidR="00D907A5" w:rsidRPr="00D907A5" w:rsidRDefault="00D907A5" w:rsidP="00D907A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системы предпрофильного обучения: </w:t>
      </w:r>
    </w:p>
    <w:p w:rsidR="00D907A5" w:rsidRPr="00D907A5" w:rsidRDefault="00D907A5" w:rsidP="00D907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создание, коррекция и адаптация существующих и новых программ специальных курсов по предпрофильному образованию (с 2009 г.);</w:t>
      </w:r>
    </w:p>
    <w:p w:rsidR="00D907A5" w:rsidRPr="00D907A5" w:rsidRDefault="00D907A5" w:rsidP="00D907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учебно-методической поддержки предпрофильных классов (с 2010 г.).</w:t>
      </w:r>
    </w:p>
    <w:p w:rsidR="00D907A5" w:rsidRPr="00D907A5" w:rsidRDefault="00D907A5" w:rsidP="00D907A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  содержания и организации обучения, стимулирующего развитие  теоретического научного мышления и навыков интеллектуального труда: </w:t>
      </w:r>
    </w:p>
    <w:p w:rsidR="00D907A5" w:rsidRPr="00D907A5" w:rsidRDefault="00D907A5" w:rsidP="00D907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научно-практические, экспериментальные практикумы по предмету (с 2009 г.);</w:t>
      </w:r>
    </w:p>
    <w:p w:rsidR="00D907A5" w:rsidRPr="00D907A5" w:rsidRDefault="00D907A5" w:rsidP="00D907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семинарских занятий в виде свободных дискуссий, выступлений с докладами, рецензированием и оппонированием (</w:t>
      </w:r>
      <w:r w:rsidRPr="00D907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г.);</w:t>
      </w:r>
    </w:p>
    <w:p w:rsidR="00D907A5" w:rsidRPr="00D907A5" w:rsidRDefault="00D907A5" w:rsidP="00D907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</w:t>
      </w:r>
      <w:r w:rsidR="00BC24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обучения для предпрофильного обучения – написание курсовых работ с последующей их защитой на семинарах и конференциях (</w:t>
      </w:r>
      <w:r w:rsidRPr="00D907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г.);</w:t>
      </w:r>
    </w:p>
    <w:p w:rsidR="00D907A5" w:rsidRPr="00D907A5" w:rsidRDefault="00D907A5" w:rsidP="00D907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 мероприятий, направленный на подготовку педагогов и учащихся к проведению итоговой аттестации в форме ЕГЭ (</w:t>
      </w:r>
      <w:r w:rsidRPr="00D907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 г.).</w:t>
      </w:r>
    </w:p>
    <w:p w:rsidR="00D907A5" w:rsidRPr="00D907A5" w:rsidRDefault="00D907A5" w:rsidP="00D907A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программы формирования ключевых компетенций у учащихся (</w:t>
      </w:r>
      <w:r w:rsidRPr="00D907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 г.). </w:t>
      </w:r>
    </w:p>
    <w:p w:rsidR="00D907A5" w:rsidRPr="00D907A5" w:rsidRDefault="00D907A5" w:rsidP="00D907A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системы  группового </w:t>
      </w:r>
      <w:proofErr w:type="gramStart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  по уровням</w:t>
      </w:r>
      <w:proofErr w:type="gramEnd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907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г.) и индивидуальным образовательным траекториям  (</w:t>
      </w:r>
      <w:r w:rsidRPr="00D907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 г.) для учащихся старшей ступени. </w:t>
      </w:r>
    </w:p>
    <w:p w:rsidR="00D907A5" w:rsidRPr="00D907A5" w:rsidRDefault="00D907A5" w:rsidP="00D907A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мониторинга успеваемости (</w:t>
      </w:r>
      <w:r w:rsidRPr="00D907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 г.). </w:t>
      </w:r>
    </w:p>
    <w:p w:rsidR="00D907A5" w:rsidRPr="00D907A5" w:rsidRDefault="00D907A5" w:rsidP="00D907A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технологий рейтинговой оценки достижений педагога (технология портфолио). (</w:t>
      </w:r>
      <w:r w:rsidRPr="00D907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г.). 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Информатизация школы.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Цель: </w:t>
      </w: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создание основы единой образовательной информационной среды, обеспечивающей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единство </w:t>
      </w:r>
      <w:proofErr w:type="gramStart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proofErr w:type="gramEnd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информационного пространство школы;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качества образования во всех ступенях обучения;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эффективное использование потенциала педагогического и ученического коллективов;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поэтапного перехода к новому уровню образования на основе информационных технологий;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предоставления образовательных и информационных услуг населению микрорайона ОУ в рамках корпоративной образовательной сети.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формирование информационно-технологической инфраструктуры школы, включая: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системы информационного и научно-методического обеспечения развития образования в школе;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оснащение школы вычислительной техникой, техническими средствами для организации образовательного процесса, сопрягаемыми с ПК, средствами доступа к глобальным информационным ресурсам, общесистемными и прикладными программными средами, обеспечение администрирования и технической поддержки.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применение новых информационных и телекоммуникационных технологий в учебном процессе, включая: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и использование в учебном процессе современных электронных материалов наряду с традиционными учебными материалами;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административных и педагогических кадров школы, способных эффективно использовать в учебном процессе новейшие информационные технологии.</w:t>
      </w:r>
    </w:p>
    <w:p w:rsidR="00D907A5" w:rsidRPr="00D907A5" w:rsidRDefault="00D907A5" w:rsidP="00D9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направления информатизации:</w:t>
      </w:r>
    </w:p>
    <w:p w:rsidR="00D907A5" w:rsidRPr="00D907A5" w:rsidRDefault="00D907A5" w:rsidP="00D9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1). Развитие информационных технологий ОУ: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основ единого информационного и научно-методического обеспечения образования;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перечня электронных учебных материалов и информационно-технологических сре</w:t>
      </w:r>
      <w:proofErr w:type="gramStart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обеспечения учебного процесса школы;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тиражирование электронных средств поддержки и развития учебного процесса;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основ для организации системы открытого образования на основе интерактивных дистанционных технологий для обучения учащихся школы различного уровня развития;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концепции информационной безопасности ОУ.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2). Повышение квалификации и профессиональной подготовки административных и педагогических кадров школы: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программ и разработка методического  обеспечения повышения квалификации и профессиональной переподготовки административных и педагогических кадров школы в области новых информационных технологий;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курсовой подготовки по изучению основ информационных технологий и методики их использования в практике управленческой и педагогической деятельности школы;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нормативной требований СаНПиНов, Правил ТБ  по вопросам информатизации образовательного процесса ОУ.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3). Оснащение школы средствами информатизации: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оснащение школы средствами вычислительной техники, техническими средствами для организации образовательного процесса, сопрягаемыми с ПК, средствами телекоммуникаций;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оснащение школы лицензионными и сертифицированными программными продуктами и их сопровождение;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оснащение школы специализированной мебелью для учебных кабинетов и компьютерных классов;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построение и развитие школьной локальной образовательной сети.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4). Организация системы технического обслуживания: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договора на техническое обслуживание и ремонт компьютерной техники и технических средств, сопрягаемых с ПК;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отработка системы администрирования и обслуживания компьютерной сети школы.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Ожидаемые результаты:</w:t>
      </w:r>
    </w:p>
    <w:p w:rsidR="00D907A5" w:rsidRPr="00D907A5" w:rsidRDefault="00D907A5" w:rsidP="00D9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1). Создание основ единой образовательной информационной среды, которая  обеспечит: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доступ к управленческой структуре школы всех заинтересованных в проблеме учителей школы, учащихся </w:t>
      </w:r>
      <w:r w:rsidRPr="00D907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обучения к педагогическим, методическим и информационным ресурсам сети, к системе современных электронных учебных материалов по основным предметам общеобразовательной школы;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проведения компьютерного тестирования  (итогового и тематического) и оценки  качества образования с использованием специализированного программного обеспечения;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методическую поддержку и возможность непрерывного </w:t>
      </w:r>
      <w:proofErr w:type="gramStart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 учителей школы всех направлений</w:t>
      </w:r>
      <w:proofErr w:type="gramEnd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для создания электронного факультета школы в системе открытого образования.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2). Доведение числа компьютеров, участвующие в образовательном процессе до соотношения – 1 компьютер на 10 обучающихся.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3). Достижение отвечающего современным требованиям уровня подготовки преподавателей школы в области информационных технологий и методики их применения в образовательном процессе.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4). Повышение качества обучения в школе.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5). Оптимизация процесса управления школой на основе новых информационных технологий.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программных мероприятий.</w:t>
      </w:r>
    </w:p>
    <w:p w:rsidR="00D907A5" w:rsidRPr="00D907A5" w:rsidRDefault="00D907A5" w:rsidP="00D9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новых информационных технологий в образовательном процессе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07A5" w:rsidRPr="00D907A5" w:rsidRDefault="00D907A5" w:rsidP="00D907A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Создание электронных библиотек образовательных и информационных ресурсов.      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колоссальные возможности новых информационных технологий необходимо создать </w:t>
      </w:r>
      <w:proofErr w:type="gramStart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среду</w:t>
      </w:r>
      <w:proofErr w:type="gramEnd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которой любой работник школы мог получить интересующий его материал, обменяться опытом с другими коллегами, обсудить наиболее сложные и актуальные вопросы, получить консультации специалистов и экспертов. 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этапе (2009-2010 уч. год) этой работы должно быть </w:t>
      </w: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и поддержание базы данных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педагогических кадров и учета </w:t>
      </w:r>
      <w:proofErr w:type="gramStart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контингента</w:t>
      </w:r>
      <w:proofErr w:type="gramEnd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школы на основе автоматизированной информационно-поисковой системы.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следующем этапе (2011-2012 г.г.) каталогизация и накопление банка образовательных и информационных ресурсов (традиционных учебных  материалов, методических  разработок, аудио- и видеозаписей, </w:t>
      </w:r>
      <w:r w:rsidRPr="00D907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907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ROMOB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компьютерных программ, </w:t>
      </w:r>
      <w:r w:rsidRPr="00D907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-ресурсов</w:t>
      </w:r>
      <w:proofErr w:type="gramStart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создание автоматизированной информационно-поисковой системы.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завершающем этапе (2013 -2014 г.г.) – обеспечение популяризации и регулируемого доступа к данным  электронной библиотеки.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Повышение  квалификации  и профессиональной подготовки  административных и педагогических  кадров школы в области новых информационных и коммуникационных технологий.  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качества образования возможно при изменении качества труда педагогических и управленческих кадров, изменении технологий образовательного процесса. Для этого необходимо: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специальным образом  организационной учебно-информационной среды,  обеспечение всеобщей компьютерной грамотности, современной информационной культуры и компетентности педагогических, административных, управленческих кадров.</w:t>
      </w:r>
    </w:p>
    <w:p w:rsidR="00D907A5" w:rsidRPr="00D907A5" w:rsidRDefault="00D907A5" w:rsidP="00D907A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 должен: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навыками пользователя персонального компьютера и принципов функционирования;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популярных средств и основных приемов работы с документами на персональном компьютере;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практическими навыками работы в Интернет (знание приемов работы с сервисами Интернет);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эффективно использовать информационные технологии </w:t>
      </w:r>
      <w:proofErr w:type="gramStart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proofErr w:type="gramEnd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знаний в своей предметной области;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-применять компьютер для решения задач организационной и контрольной поддержки процесса обучения;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организовывать и проводить электронное общение  для получения, обмена и передачи опыта;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дидактически правильно определять соотношение работы традиционными  методами обучения и с использованием информационных  технологий;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навыками методики создания учебных материалов, в том числе и электронных, с использованием средств новых информационных технологий, а также  формировать библиотеку учебных материалов, представленных в электронном виде;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владеть новыми информационными технологиями, позволяющими прогнозировать результаты обучения и обрабатывать результаты педагогического эксперимента;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управлять учебным процессом, в том числе, организовывать помощь и педагогическую коррекцию самообразования ученика;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принципы организации и функционирования дистанционного процесса обучения.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системы повышения квалификации и профессиональной переподготовки должен быть положен принцип многоступенчатого обучения в зависимости от уровня владения технологиями.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система повышения квалификации педагогических и управленческих кадров школы в области новых информационных и коммуникационных технологий, должна стать  неотъемлемой частью системы методической  работы школы.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Оснащение школы средствами  информатизации.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внедрения современных информационных технологий в повседневную деятельность  школы и обеспечения информационного взаимодействия всех основных участников образовательного процесса необходимо  наличие средств информатизации.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обеспечить  всем участникам образовательного процесса школы условия  для внедрения новых информационных технологий  в кратчайшие сроки, необходимо разработать экономически оптимальный комплект средств информатизации.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оборудование необходимо не только (и не столько) на уроках информатики, оно является новым инструментом для работы каждого учителя, создает новую среду, расширяет  и изменяет методы и формы обучения.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это, наиболее оптимальным будет оснащение каждого учебного кабинета следующим оборудованием: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Компьютерное оборудование: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компьютер – для работы с техникой, указанной в нижестоящих пунктах.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Сетевое и коммуникационное оборудование: 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модем, сетевая карта, источник бесперебойного питания, подведенный канал связи и так далее – для обеспечения доступа к информационным ресурсам, размещенным в локальной, региональной и глобальной сетях; применения телекоммуникационных сервисов:</w:t>
      </w:r>
      <w:proofErr w:type="gramEnd"/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 -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почта;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 -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обмен сообщениями в режиме реального времени (</w:t>
      </w:r>
      <w:r w:rsidRPr="00D907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ISQ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907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chat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 -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 и ауди</w:t>
      </w:r>
      <w:proofErr w:type="gramStart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конференции;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 -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голосовых сообщений;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 -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цифровая телефония и другие сервисы.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Проекционное и мультимедийное оборудование: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и графопроекторы, звуковая карта, колонки, микрофон,  наушники, для использования электронных учебных материалов, таких как электронные учебники и справочники, энциклопедии, видеофильмы, мультимедийные средства, средства тестирования учащихся, электронные лабораторные практикумы и другие.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Периферийное  оборудование и оргтехника: 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сканер, принтер, и так далее – для подготовки к урокам, разработки раздаточного материала, создания презентаций, слайдов и пр.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обеспечение для ведения образовательного процесса и поддержки аппаратного обеспечения учебного кабинета.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Оснащение учебных кабинетов вышеуказанным оборудованием предполагается производить на всех трех этапах реализации Программы следующим образом:  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этап (2009-2010 учебный год) – ресурсный центр школы, медиатека, 1 кабинет информатики, один кабинет  первой ступени обучения, кабинет физики, актовый зал школы. На первом этапе Программы будет спроектирована и смонтирована локальная информационно-образовательная сеть школы с единой точкой выхода в глобальную сеть Интернет и внешнюю образовательную сеть Пригородного района.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мы будем иметь информационную среду школы, включающую в себя локальную сеть с выделенным сервером; коммуникационный узел, который обеспечивает доступ в Интернет; копировально-множительный блок; рабочее место 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администратора сети; компьютеры, используемые в учебном процессе; компьютеры администрации и медиатеки школы (на базе библиотеки школы).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из любой точки, описанной информационной среды, либо используется для автоматизации процессов внутри школы, либо направляется в корпоративную сеть микрорайона (участники сети – родители обучающихся), либо в информационную сеть Пригородного района.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этап (2011 – 2012 г.г.)  предполагается оснащение всех учебных кабинетов описанным выше комплектом компьютерной техники и мультимедиа  оборудованием.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каждого учебного  кабинета в информационно-образовательную сеть школы. Оснащение учебного кабинета специальным прикладным программным обеспечением для организации образовательного процесса.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оперативного управления всеми структурами школы на втором этапе реализации Программы планируется: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 установка в каждом учебном кабинете, коридорах и холлах школы камер видеонаблюдения с выводом на пульт дежурного администратора школы;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  установка громкоговорящей трансляции по всем помещениям школы.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3-й этап (2013 – 2014 г.г.) предполагает создание и решение </w:t>
      </w:r>
      <w:proofErr w:type="gramStart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 финансирования сервисной службы обслуживающей средства информатизации школы</w:t>
      </w:r>
      <w:proofErr w:type="gramEnd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Администрирование школьной информационно-образовательной сети включает в себя обширный перечень организационных и технических мероприятий, направленных на обеспечение надежной работы сети школы, создание условий безопасности, обеспечение простоты управления как сетью в целом, так и отдельными ее звеньями, а также на обеспечение технической поддержки клиентов сети с минимальными затратами.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Реализация «программы» как системообразующего компонента </w:t>
      </w:r>
    </w:p>
    <w:p w:rsidR="00D907A5" w:rsidRPr="00D907A5" w:rsidRDefault="00D907A5" w:rsidP="00D907A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«школа – социокультурный центр»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D907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создание в школе единого образовательного пространства, обеспечивающего – взаимодействия школы, семьи, социума по вопросам образования детей, сохранения их здоровья и реализации комплекса мер по социальной защите детства.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реализации потребностей в познавательной, коммуникативной и ценностно-ориентированной деятельности учащихся;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создание условий для развития способностей, интеллектуальных и творческих возможностей учащихся, их самовыражения и самоопределения;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сохранения и укрепления здоровья учащихся; 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просветительская деятельность среди учащихся и жителей села в рамках Программы комплексного развития личности.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технология мониторинга  развития ребенка;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востребованная в рамках социума, система дополнительного образования;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  школьное научное общество, активная проектно-исследовательская деятельность учащихся;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система школьного самоуправления, социальная адаптация учащихся;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самореализация выпускников в с. </w:t>
      </w:r>
      <w:proofErr w:type="gramStart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Дачное</w:t>
      </w:r>
      <w:proofErr w:type="gramEnd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  активная гражданская позиция учащихся;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  активное участие социальных партнеров в реализации Программы развития;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соблюдение здорового образа жизни учащихся, снижение уровня заболеваемости учащихся;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приобщение всех членов социума к ценностям ингушской культуры, принятие других культур.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Воспитательная система школы ориентируется на воспитывающий потенциал окружающей школы социокультурной  среды на основе использования и приумножения сложившихся традиций.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Система программных мероприятий  </w:t>
      </w:r>
    </w:p>
    <w:p w:rsidR="00D907A5" w:rsidRPr="00D907A5" w:rsidRDefault="00D907A5" w:rsidP="00D907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программу диагностики учащихся, с целью изучения личности ребенка, классных коллективов. (2010 -  год). </w:t>
      </w:r>
    </w:p>
    <w:p w:rsidR="00D907A5" w:rsidRPr="00D907A5" w:rsidRDefault="00D907A5" w:rsidP="00D907A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социального запроса (2010г.) и создание системы дополнительного образования в соответствии с социальными запросами. (2011-2012 г.г.). </w:t>
      </w:r>
    </w:p>
    <w:p w:rsidR="00D907A5" w:rsidRDefault="00D907A5" w:rsidP="00D907A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учащихся в проектно-исследовательскую деятельность чрез работу школьного научного общества и проведение творческих конкурсов (в течени</w:t>
      </w:r>
      <w:proofErr w:type="gramStart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периода):                                                                                                          </w:t>
      </w:r>
    </w:p>
    <w:p w:rsidR="00FB256C" w:rsidRDefault="00D907A5" w:rsidP="00D907A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интеллектуальные марафоны;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         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олимпиады;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C24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 - предметные нед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ели;          </w:t>
      </w:r>
      <w:r w:rsidR="00FB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 - научно-практические конференции;                                                        </w:t>
      </w:r>
      <w:r w:rsidR="00FB25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</w:p>
    <w:p w:rsidR="00D907A5" w:rsidRPr="00D907A5" w:rsidRDefault="00D907A5" w:rsidP="00FB25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дни науки;                                                                                                   </w:t>
      </w:r>
      <w:r w:rsidR="00FB25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  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- создание </w:t>
      </w:r>
      <w:proofErr w:type="gramStart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</w:t>
      </w:r>
      <w:proofErr w:type="gramEnd"/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классных </w:t>
      </w:r>
      <w:r w:rsidR="00FB25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йтов;                                       </w:t>
      </w:r>
      <w:r w:rsidR="00FB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          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- творческие конкурсы. </w:t>
      </w:r>
    </w:p>
    <w:p w:rsidR="00D907A5" w:rsidRPr="00D907A5" w:rsidRDefault="00D907A5" w:rsidP="00D907A5">
      <w:pPr>
        <w:numPr>
          <w:ilvl w:val="0"/>
          <w:numId w:val="8"/>
        </w:numPr>
        <w:tabs>
          <w:tab w:val="clear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ученического самоуправления (2009-2013 г.г.)  через:                                     - 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нормативно-правовой 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базы;                                  </w:t>
      </w:r>
      <w:r w:rsidR="00FB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рейтинговую оценку  деятельности классных коллективов;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               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проведение семинаров-практикумов с классными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оллективами по созданию системы 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самоуправления;        </w:t>
      </w:r>
      <w:r w:rsidR="00FB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 - разработку  методических рекомендаций по формированию органов ученического самоуправления. </w:t>
      </w:r>
    </w:p>
    <w:p w:rsidR="00D907A5" w:rsidRPr="00D907A5" w:rsidRDefault="00D907A5" w:rsidP="00D907A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Разработка методических  рекомендаций по формированию духовно-нравственной культуры учащихся в классе на основе исконно национальных ценностей (2010-2011 г.г.). 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Возрождение и придание современной направленности системы педагогического всеобуча родителей (консультативный пункт на базе школы, страница на сайте школы) (2009-2014):    - мониторинг состояния здоровья учащихся, создание банка данных о состоянии здоровья  (2009-2014 год);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профилактических мероприятий и коррекции здоровья всех членов образовательного процесса (2009-2014)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родителей и учителей по проблемам охраны, укрепления и сохранения здоровья;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приведение в соответствие спортивно-оздоровительной базы школы потребностям социума;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Жизнеспособность программы обеспечена стратегическими целями в системе общего и дополнительного образования и готовностью всех членов образовательного пространства к решению проблем по реализации программы.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на собрании педагогического коллектива </w:t>
      </w:r>
      <w:r w:rsidRPr="00D907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04.09.2009 г.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7A5" w:rsidRPr="00D907A5" w:rsidRDefault="00D907A5" w:rsidP="00D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школы:                                     /М.П.Бадалов/</w:t>
      </w:r>
    </w:p>
    <w:p w:rsidR="00253364" w:rsidRDefault="00253364"/>
    <w:sectPr w:rsidR="00253364" w:rsidSect="00B83B3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93A"/>
    <w:multiLevelType w:val="multilevel"/>
    <w:tmpl w:val="517436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7371F"/>
    <w:multiLevelType w:val="multilevel"/>
    <w:tmpl w:val="E2EC18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34E4B"/>
    <w:multiLevelType w:val="multilevel"/>
    <w:tmpl w:val="9D6A9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A7A32"/>
    <w:multiLevelType w:val="multilevel"/>
    <w:tmpl w:val="37BCA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F4951"/>
    <w:multiLevelType w:val="multilevel"/>
    <w:tmpl w:val="26562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772E45"/>
    <w:multiLevelType w:val="multilevel"/>
    <w:tmpl w:val="B5F276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D55E8C"/>
    <w:multiLevelType w:val="multilevel"/>
    <w:tmpl w:val="F912B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35247B"/>
    <w:multiLevelType w:val="multilevel"/>
    <w:tmpl w:val="79FC2B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907A5"/>
    <w:rsid w:val="002354A8"/>
    <w:rsid w:val="00253364"/>
    <w:rsid w:val="00435EEA"/>
    <w:rsid w:val="00B83B3C"/>
    <w:rsid w:val="00BC245D"/>
    <w:rsid w:val="00C40536"/>
    <w:rsid w:val="00D653AD"/>
    <w:rsid w:val="00D907A5"/>
    <w:rsid w:val="00DF7627"/>
    <w:rsid w:val="00FB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20</Pages>
  <Words>7444</Words>
  <Characters>42436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Преподаватель</cp:lastModifiedBy>
  <cp:revision>4</cp:revision>
  <cp:lastPrinted>2011-04-01T05:57:00Z</cp:lastPrinted>
  <dcterms:created xsi:type="dcterms:W3CDTF">2010-10-24T13:29:00Z</dcterms:created>
  <dcterms:modified xsi:type="dcterms:W3CDTF">2011-04-01T06:08:00Z</dcterms:modified>
</cp:coreProperties>
</file>