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FB" w:rsidRPr="005C43FB" w:rsidRDefault="005C43FB" w:rsidP="005C43FB">
      <w:pPr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C43FB" w:rsidRPr="005C43FB" w:rsidRDefault="005C43FB" w:rsidP="005C43FB">
      <w:pPr>
        <w:pBdr>
          <w:bottom w:val="single" w:sz="12" w:space="1" w:color="auto"/>
        </w:pBd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3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«СОШ им. Дж</w:t>
      </w:r>
      <w:proofErr w:type="gramStart"/>
      <w:r w:rsidRPr="005C43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Pr="005C43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Х. </w:t>
      </w:r>
      <w:proofErr w:type="spellStart"/>
      <w:r w:rsidRPr="005C43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Яндиева</w:t>
      </w:r>
      <w:proofErr w:type="spellEnd"/>
      <w:r w:rsidRPr="005C43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с. Дачное»</w:t>
      </w:r>
    </w:p>
    <w:p w:rsidR="005C43FB" w:rsidRPr="005C43FB" w:rsidRDefault="005C43FB" w:rsidP="005C43FB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3FB" w:rsidRPr="005C43FB" w:rsidRDefault="005C43FB" w:rsidP="005C43FB">
      <w:pPr>
        <w:tabs>
          <w:tab w:val="left" w:pos="270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3FB" w:rsidRPr="005C43FB" w:rsidRDefault="005C43FB" w:rsidP="005C43FB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</w:p>
    <w:p w:rsidR="005C43FB" w:rsidRPr="005C43FB" w:rsidRDefault="005C43FB" w:rsidP="005C43FB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C43FB" w:rsidRPr="005C43FB" w:rsidRDefault="005C43FB" w:rsidP="005C43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РАБОЧАЯ ПРОГРАММА НА 2021-2022 учебный год</w:t>
      </w:r>
    </w:p>
    <w:p w:rsidR="005C43FB" w:rsidRPr="005C43FB" w:rsidRDefault="005C43FB" w:rsidP="005C43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Курс внеурочной деятельности</w:t>
      </w:r>
    </w:p>
    <w:p w:rsidR="005C43FB" w:rsidRPr="005C43FB" w:rsidRDefault="005C43FB" w:rsidP="005C43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"Химическая мозаика"</w:t>
      </w:r>
    </w:p>
    <w:p w:rsidR="005C43FB" w:rsidRPr="005C43FB" w:rsidRDefault="005C43FB" w:rsidP="005C43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5C43FB" w:rsidRPr="005C43FB" w:rsidRDefault="005C43FB" w:rsidP="005C43FB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5C4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5C4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5C4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__</w:t>
      </w:r>
      <w:r w:rsidRPr="005C43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Бекова</w:t>
      </w:r>
      <w:proofErr w:type="spellEnd"/>
      <w:r w:rsidRPr="005C43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5C43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Хади</w:t>
      </w:r>
      <w:proofErr w:type="spellEnd"/>
      <w:r w:rsidRPr="005C43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5C43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Микаиловна</w:t>
      </w:r>
      <w:proofErr w:type="spellEnd"/>
      <w:r w:rsidRPr="005C43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5C43FB" w:rsidRPr="005C43FB" w:rsidRDefault="005C43FB" w:rsidP="005C43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5C43FB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1 ч в неделю</w:t>
      </w:r>
    </w:p>
    <w:p w:rsidR="005C43FB" w:rsidRPr="005C43FB" w:rsidRDefault="005C43FB" w:rsidP="005C43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5C43FB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Количество часов 34.</w:t>
      </w:r>
    </w:p>
    <w:p w:rsidR="005C43FB" w:rsidRDefault="005C43FB" w:rsidP="005C43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C43FB" w:rsidRDefault="005C43FB" w:rsidP="005C43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C43FB" w:rsidRDefault="005C43FB" w:rsidP="005C43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C43FB" w:rsidRDefault="005C43FB" w:rsidP="005C43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C43FB" w:rsidRDefault="005C43FB" w:rsidP="005C43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C43FB" w:rsidRDefault="005C43FB" w:rsidP="005C43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C43FB" w:rsidRDefault="005C43FB" w:rsidP="005C43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C43FB" w:rsidRDefault="005C43FB" w:rsidP="005C43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C43FB" w:rsidRDefault="005C43FB" w:rsidP="005C43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C43FB" w:rsidRDefault="005C43FB" w:rsidP="005C43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C43FB" w:rsidRDefault="005C43FB" w:rsidP="005C43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C43FB" w:rsidRDefault="005C43FB" w:rsidP="005C43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C43FB" w:rsidRDefault="005C43FB" w:rsidP="005C43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C43FB" w:rsidRDefault="005C43FB" w:rsidP="005C43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C43FB" w:rsidRDefault="005C43FB" w:rsidP="005C43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C43FB" w:rsidRDefault="005C43FB" w:rsidP="005C43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lastRenderedPageBreak/>
        <w:t>1. Пояснительная записка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1.1. Нормативно-правовая база.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Рабочая программа курса внеурочной деятельности "Химическая мозаика" рассчитана на учащихся 9 класса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Рабочая программа курса внеурочной деятельности «Химическая мозаика» разработана на основе: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Федерального Закона «Об образовании в Российской Федерации» № 273-ФЗ от 29.12.2012;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Федерального государственного образовательного стандарта основного общего образования;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федерального компонента государственных образовательных стандартов основного общего образования в образовательной области "Химия" ГОС;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Программы элективного курса;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Учебного плана МАОУ СОШ №31 Великого Новгорода.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br/>
        <w:t> 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Рабочая программа конкретизирует содержание курса внеурочной деятельности, дает распределение учебных часов по разделам курса и последовательность изучения тем и разделов элективного курса.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br/>
        <w:t> 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1.2. Назначение программы.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 xml:space="preserve">Курс внеурочной деятельности «Химическая мозаика» предназначен для учащихся 9 классов, изучающих химию на базовом уровне. Данный курс позволяет расширить и углубить практическое применение полученных учащимися теоретических знаний по химии. Курс рассчитан на 34 </w:t>
      </w:r>
      <w:proofErr w:type="gramStart"/>
      <w:r w:rsidRPr="005C43FB">
        <w:rPr>
          <w:rFonts w:ascii="Verdana" w:eastAsia="Times New Roman" w:hAnsi="Verdana" w:cs="Times New Roman"/>
          <w:color w:val="000000"/>
          <w:lang w:eastAsia="ru-RU"/>
        </w:rPr>
        <w:t>учебных</w:t>
      </w:r>
      <w:proofErr w:type="gramEnd"/>
      <w:r w:rsidRPr="005C43FB">
        <w:rPr>
          <w:rFonts w:ascii="Verdana" w:eastAsia="Times New Roman" w:hAnsi="Verdana" w:cs="Times New Roman"/>
          <w:color w:val="000000"/>
          <w:lang w:eastAsia="ru-RU"/>
        </w:rPr>
        <w:t xml:space="preserve"> часа, 1 час в неделю.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 xml:space="preserve">Программа курса внеурочной деятельности «Химическая мозаика» предназначена для </w:t>
      </w:r>
      <w:proofErr w:type="spellStart"/>
      <w:r w:rsidRPr="005C43FB">
        <w:rPr>
          <w:rFonts w:ascii="Verdana" w:eastAsia="Times New Roman" w:hAnsi="Verdana" w:cs="Times New Roman"/>
          <w:color w:val="000000"/>
          <w:lang w:eastAsia="ru-RU"/>
        </w:rPr>
        <w:t>предпрофильной</w:t>
      </w:r>
      <w:proofErr w:type="spellEnd"/>
      <w:r w:rsidRPr="005C43FB">
        <w:rPr>
          <w:rFonts w:ascii="Verdana" w:eastAsia="Times New Roman" w:hAnsi="Verdana" w:cs="Times New Roman"/>
          <w:color w:val="000000"/>
          <w:lang w:eastAsia="ru-RU"/>
        </w:rPr>
        <w:t xml:space="preserve"> подготовки учащихся 9 классов.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Курс ориентирован на углубление и расширение знаний, на развитие любознательности и интереса к химии, на совершенствование умений учащихся обращаться с веществами, встречающимися в быту.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5C43FB">
        <w:rPr>
          <w:rFonts w:ascii="Verdana" w:eastAsia="Times New Roman" w:hAnsi="Verdana" w:cs="Times New Roman"/>
          <w:color w:val="000000"/>
          <w:lang w:eastAsia="ru-RU"/>
        </w:rPr>
        <w:t>Данный курс предназначен как для учащихся 9 классов, желающих связать свою будущую профессию с химией или медициной и ставящих своей целью сдачу экзамена по химии на Государственной итоговой аттестации (ГИА), так и для учащихся, желающих увеличить свой багаж химических знаний, более глубоко понимать современный мир бытовой химии.</w:t>
      </w:r>
      <w:proofErr w:type="gramEnd"/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2. Общая характеристика учебного предмета, курса.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2.1. Цели и задачи реализации программы.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Цели</w:t>
      </w:r>
      <w:r w:rsidRPr="005C43FB">
        <w:rPr>
          <w:rFonts w:ascii="Verdana" w:eastAsia="Times New Roman" w:hAnsi="Verdana" w:cs="Times New Roman"/>
          <w:color w:val="000000"/>
          <w:lang w:eastAsia="ru-RU"/>
        </w:rPr>
        <w:t> изучения курса внеурочной деятельности "Химическая мозаика" в 9 классах общеобразовательных учреждений: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обогащение</w:t>
      </w:r>
      <w:r w:rsidRPr="005C43FB">
        <w:rPr>
          <w:rFonts w:ascii="Verdana" w:eastAsia="Times New Roman" w:hAnsi="Verdana" w:cs="Times New Roman"/>
          <w:color w:val="000000"/>
          <w:lang w:eastAsia="ru-RU"/>
        </w:rPr>
        <w:t> познавательного и эмоционально-смыслового личного опыта восприятия химии путем расширения знаний, выходящих за рамки обязательной учебной программы;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расширение знаний</w:t>
      </w:r>
      <w:r w:rsidRPr="005C43FB">
        <w:rPr>
          <w:rFonts w:ascii="Verdana" w:eastAsia="Times New Roman" w:hAnsi="Verdana" w:cs="Times New Roman"/>
          <w:color w:val="000000"/>
          <w:lang w:eastAsia="ru-RU"/>
        </w:rPr>
        <w:t> учащихся о применении веществ в быту и мерах безопасного обращения с ними;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создание условий</w:t>
      </w:r>
      <w:r w:rsidRPr="005C43FB">
        <w:rPr>
          <w:rFonts w:ascii="Verdana" w:eastAsia="Times New Roman" w:hAnsi="Verdana" w:cs="Times New Roman"/>
          <w:color w:val="000000"/>
          <w:lang w:eastAsia="ru-RU"/>
        </w:rPr>
        <w:t> для самооценки подготовленности учащихся к продолжению естественнонаучного образования в средней школе.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формирование</w:t>
      </w:r>
      <w:r w:rsidRPr="005C43FB">
        <w:rPr>
          <w:rFonts w:ascii="Verdana" w:eastAsia="Times New Roman" w:hAnsi="Verdana" w:cs="Times New Roman"/>
          <w:color w:val="000000"/>
          <w:lang w:eastAsia="ru-RU"/>
        </w:rPr>
        <w:t xml:space="preserve"> у </w:t>
      </w:r>
      <w:proofErr w:type="gramStart"/>
      <w:r w:rsidRPr="005C43FB">
        <w:rPr>
          <w:rFonts w:ascii="Verdana" w:eastAsia="Times New Roman" w:hAnsi="Verdana" w:cs="Times New Roman"/>
          <w:color w:val="000000"/>
          <w:lang w:eastAsia="ru-RU"/>
        </w:rPr>
        <w:t>обучающихся</w:t>
      </w:r>
      <w:proofErr w:type="gramEnd"/>
      <w:r w:rsidRPr="005C43FB">
        <w:rPr>
          <w:rFonts w:ascii="Verdana" w:eastAsia="Times New Roman" w:hAnsi="Verdana" w:cs="Times New Roman"/>
          <w:color w:val="000000"/>
          <w:lang w:eastAsia="ru-RU"/>
        </w:rPr>
        <w:t xml:space="preserve">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 химические знания;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lastRenderedPageBreak/>
        <w:t>приобретение</w:t>
      </w:r>
      <w:r w:rsidRPr="005C43FB">
        <w:rPr>
          <w:rFonts w:ascii="Verdana" w:eastAsia="Times New Roman" w:hAnsi="Verdana" w:cs="Times New Roman"/>
          <w:color w:val="000000"/>
          <w:lang w:eastAsia="ru-RU"/>
        </w:rPr>
        <w:t> </w:t>
      </w:r>
      <w:proofErr w:type="gramStart"/>
      <w:r w:rsidRPr="005C43FB">
        <w:rPr>
          <w:rFonts w:ascii="Verdana" w:eastAsia="Times New Roman" w:hAnsi="Verdana" w:cs="Times New Roman"/>
          <w:color w:val="000000"/>
          <w:lang w:eastAsia="ru-RU"/>
        </w:rPr>
        <w:t>обучающимися</w:t>
      </w:r>
      <w:proofErr w:type="gramEnd"/>
      <w:r w:rsidRPr="005C43FB">
        <w:rPr>
          <w:rFonts w:ascii="Verdana" w:eastAsia="Times New Roman" w:hAnsi="Verdana" w:cs="Times New Roman"/>
          <w:color w:val="000000"/>
          <w:lang w:eastAsia="ru-RU"/>
        </w:rPr>
        <w:t xml:space="preserve">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 xml:space="preserve">решения проблем, принятия </w:t>
      </w:r>
      <w:proofErr w:type="gramStart"/>
      <w:r w:rsidRPr="005C43FB">
        <w:rPr>
          <w:rFonts w:ascii="Verdana" w:eastAsia="Times New Roman" w:hAnsi="Verdana" w:cs="Times New Roman"/>
          <w:color w:val="000000"/>
          <w:lang w:eastAsia="ru-RU"/>
        </w:rPr>
        <w:t>решении</w:t>
      </w:r>
      <w:proofErr w:type="gramEnd"/>
      <w:r w:rsidRPr="005C43FB">
        <w:rPr>
          <w:rFonts w:ascii="Verdana" w:eastAsia="Times New Roman" w:hAnsi="Verdana" w:cs="Times New Roman"/>
          <w:color w:val="000000"/>
          <w:lang w:eastAsia="ru-RU"/>
        </w:rPr>
        <w:t>, поиска, анализа и обработки информации, коммуникативных навыков, навыков измерений, сотрудничества, в повседневной жизни.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овладение умениями </w:t>
      </w:r>
      <w:r w:rsidRPr="005C43FB">
        <w:rPr>
          <w:rFonts w:ascii="Verdana" w:eastAsia="Times New Roman" w:hAnsi="Verdana" w:cs="Times New Roman"/>
          <w:color w:val="000000"/>
          <w:lang w:eastAsia="ru-RU"/>
        </w:rPr>
        <w:t>наблюдать химические явления в повседневной жизни;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развитие </w:t>
      </w:r>
      <w:r w:rsidRPr="005C43FB">
        <w:rPr>
          <w:rFonts w:ascii="Verdana" w:eastAsia="Times New Roman" w:hAnsi="Verdana" w:cs="Times New Roman"/>
          <w:color w:val="000000"/>
          <w:lang w:eastAsia="ru-RU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воспитание</w:t>
      </w:r>
      <w:r w:rsidRPr="005C43FB">
        <w:rPr>
          <w:rFonts w:ascii="Verdana" w:eastAsia="Times New Roman" w:hAnsi="Verdana" w:cs="Times New Roman"/>
          <w:color w:val="000000"/>
          <w:lang w:eastAsia="ru-RU"/>
        </w:rPr>
        <w:t> отношения к химии как к одному из фундаментальных компонентов естествознания и элементу общечеловеческой культуры;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применение полученных знаний и умений </w:t>
      </w:r>
      <w:r w:rsidRPr="005C43FB">
        <w:rPr>
          <w:rFonts w:ascii="Verdana" w:eastAsia="Times New Roman" w:hAnsi="Verdana" w:cs="Times New Roman"/>
          <w:color w:val="000000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Содержание курса внеурочной деятельности "Химическая мозаика" в 9 классах устанавливает следующие </w:t>
      </w: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задачи: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учебные: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формирование системы химических знаний как компонента естественнонаучной картины мира;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формирование у учащихся знаний основ науки – важнейших фактов, понятий, законов и теорий, химического языка, доступных обобщений и понятий о принципах химического производства;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развивающие: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развитие личности обучающихся, их интеллектуальное и нравственное совершенствование, формирование у них гуманистических отношений и</w:t>
      </w: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5C43FB">
        <w:rPr>
          <w:rFonts w:ascii="Verdana" w:eastAsia="Times New Roman" w:hAnsi="Verdana" w:cs="Times New Roman"/>
          <w:color w:val="000000"/>
          <w:lang w:eastAsia="ru-RU"/>
        </w:rPr>
        <w:t>экологически целесообразного поведения в быту и в трудовой деятельности;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развитие практических умений учащихся: наблюдательности, внимательности, сообразительности;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развитие умений работать с веществами, выполнять несложные химические опыты, соблюдать правила техники безопасности, грамотно применять химические знания в общении с природой;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 xml:space="preserve">развитие умений работы в </w:t>
      </w:r>
      <w:proofErr w:type="spellStart"/>
      <w:r w:rsidRPr="005C43FB">
        <w:rPr>
          <w:rFonts w:ascii="Verdana" w:eastAsia="Times New Roman" w:hAnsi="Verdana" w:cs="Times New Roman"/>
          <w:color w:val="000000"/>
          <w:lang w:eastAsia="ru-RU"/>
        </w:rPr>
        <w:t>микрогруппах</w:t>
      </w:r>
      <w:proofErr w:type="spellEnd"/>
      <w:r w:rsidRPr="005C43FB">
        <w:rPr>
          <w:rFonts w:ascii="Verdana" w:eastAsia="Times New Roman" w:hAnsi="Verdana" w:cs="Times New Roman"/>
          <w:color w:val="000000"/>
          <w:lang w:eastAsia="ru-RU"/>
        </w:rPr>
        <w:t>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воспитательные: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формирование умений безопасного обращения с веществами, используемыми в повседневной жизни;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воспитание экологической культуры учащихся, потребности вести здоровый образ жизни;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выработка понимания общественной потребности в развитии химии;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формирование потребности в расширении кругозора учащихся;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формирование отношения к химии</w:t>
      </w: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5C43FB">
        <w:rPr>
          <w:rFonts w:ascii="Verdana" w:eastAsia="Times New Roman" w:hAnsi="Verdana" w:cs="Times New Roman"/>
          <w:color w:val="000000"/>
          <w:lang w:eastAsia="ru-RU"/>
        </w:rPr>
        <w:t>как к возможной области будущей практической деятельности.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2.2. Общая характеристика курса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Данная программа курса внеурочной деятельности относится к предметно-ориентированному виду программ. Курс предполагает выход за рамки традиционных учебных программ.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 xml:space="preserve">Курс предусматривает использование </w:t>
      </w:r>
      <w:proofErr w:type="spellStart"/>
      <w:r w:rsidRPr="005C43FB">
        <w:rPr>
          <w:rFonts w:ascii="Verdana" w:eastAsia="Times New Roman" w:hAnsi="Verdana" w:cs="Times New Roman"/>
          <w:color w:val="000000"/>
          <w:lang w:eastAsia="ru-RU"/>
        </w:rPr>
        <w:t>деятельностного</w:t>
      </w:r>
      <w:proofErr w:type="spellEnd"/>
      <w:r w:rsidRPr="005C43FB">
        <w:rPr>
          <w:rFonts w:ascii="Verdana" w:eastAsia="Times New Roman" w:hAnsi="Verdana" w:cs="Times New Roman"/>
          <w:color w:val="000000"/>
          <w:lang w:eastAsia="ru-RU"/>
        </w:rPr>
        <w:t xml:space="preserve"> подхода к обучению и разнообразные организационные формы обучения: лекции, беседы, семинары, практикумы, организационно-</w:t>
      </w:r>
      <w:proofErr w:type="spellStart"/>
      <w:r w:rsidRPr="005C43FB">
        <w:rPr>
          <w:rFonts w:ascii="Verdana" w:eastAsia="Times New Roman" w:hAnsi="Verdana" w:cs="Times New Roman"/>
          <w:color w:val="000000"/>
          <w:lang w:eastAsia="ru-RU"/>
        </w:rPr>
        <w:t>деятельностные</w:t>
      </w:r>
      <w:proofErr w:type="spellEnd"/>
      <w:r w:rsidRPr="005C43FB">
        <w:rPr>
          <w:rFonts w:ascii="Verdana" w:eastAsia="Times New Roman" w:hAnsi="Verdana" w:cs="Times New Roman"/>
          <w:color w:val="000000"/>
          <w:lang w:eastAsia="ru-RU"/>
        </w:rPr>
        <w:t xml:space="preserve"> игры, выполнение проектов, создание презентаций.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lastRenderedPageBreak/>
        <w:t>Содержание курса знакомит учащихся с миром бытовой химии, с характеристикой веществ, окружающих нас в быту, правилами безопасного обращения с веществами бытовой химии. Кроме того данный курс внеурочной деятельности предусматривает экологическую направленность химического образования, предусматривает ознакомление учащихся с химическими аспектами современной экологии и экологических проблем (глобальное потепление климата, озоновые дыры, кислотные дожди, загрязнение окружающей среды, истощение природных ресурсов).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 xml:space="preserve">Химические знания необходимы каждому человеку, они определяют рациональное поведение человека в окружающей среде, повседневной жизни, где с каждым годом возрастает роль бережного отношения человека к своему здоровью, здоровью окружающих, природе. Данный курс развивает интерес к химии, аналитические способности учащихся, расширяет их кругозор, формирует научное мировоззрение. Курса внеурочной деятельности </w:t>
      </w:r>
      <w:proofErr w:type="gramStart"/>
      <w:r w:rsidRPr="005C43FB">
        <w:rPr>
          <w:rFonts w:ascii="Verdana" w:eastAsia="Times New Roman" w:hAnsi="Verdana" w:cs="Times New Roman"/>
          <w:color w:val="000000"/>
          <w:lang w:eastAsia="ru-RU"/>
        </w:rPr>
        <w:t>направлен</w:t>
      </w:r>
      <w:proofErr w:type="gramEnd"/>
      <w:r w:rsidRPr="005C43FB">
        <w:rPr>
          <w:rFonts w:ascii="Verdana" w:eastAsia="Times New Roman" w:hAnsi="Verdana" w:cs="Times New Roman"/>
          <w:color w:val="000000"/>
          <w:lang w:eastAsia="ru-RU"/>
        </w:rPr>
        <w:t xml:space="preserve"> так же на удовлетворение познавательных интересов учащихся в области глобальных проблем современности, способствует повышению уровня культуры поведения учащихся в мире веществ и химических превращений.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Курса внеурочной деятельности «Химическая мозаика» позволяет реализовать следующие дидактические принципы обучения: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обеспечение самостоятельности и активности учащихся;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достижение прочности знаний и умений;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осуществление связи обучения с жизнью.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В процессе изучения данного курса создаются условия для решения ряда общеобразовательных задач.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1. Углубление и расширение знаний учащихся по химии и смежным дисциплинам.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2. Приобретение учащимися умений обращения с бытовыми веществами.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3. Развитие коммуникативных способностей учащихся при работе в группе для формулировки выводов.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4. Развитие индивидуальных свойств личности: способностей, интересов, мотиваций.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5. Формирование и определение профессиональных интересов учащихся.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6. Расширение кругозора учащихся.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Формы контроля: зачёты, тест, защита презентации, анкетирование, проекты.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Структура курса внеурочной деятельности представлена в таблице: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5501"/>
        <w:gridCol w:w="2976"/>
      </w:tblGrid>
      <w:tr w:rsidR="005C43FB" w:rsidRPr="005C43FB" w:rsidTr="005C43FB">
        <w:trPr>
          <w:trHeight w:val="615"/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№ </w:t>
            </w:r>
            <w:proofErr w:type="gramStart"/>
            <w:r w:rsidRPr="005C4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5C4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9 класс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Введение. Основы безопасного обращения с веществами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Пищевые продукты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Домашняя аптечка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Косметические средства и личная гигиена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Средства бытовой химии</w:t>
            </w:r>
            <w:bookmarkStart w:id="0" w:name="_GoBack"/>
            <w:bookmarkEnd w:id="0"/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Химия и экология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Защита проектов. Зачёт.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5C43FB" w:rsidRPr="005C43FB" w:rsidRDefault="005C43FB" w:rsidP="005C43FB">
      <w:pPr>
        <w:shd w:val="clear" w:color="auto" w:fill="FFFFFF"/>
        <w:spacing w:after="0" w:line="240" w:lineRule="auto"/>
        <w:contextualSpacing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2.3. Формы и методы работы.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В процессе занятий используются различные формы занятий: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рассказ, семинар, практические занятия, самостоятельные творческие работы учащихся, лекции и другие. А также различные методы: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lastRenderedPageBreak/>
        <w:br/>
      </w: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Методы, в основе которых лежит способ организации занятия: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словесный (устное изложение, беседа, рассказ, лекция и т.д.),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наглядный (показ видео и мультимедийных материалов, иллюстраций, наблюдение, показ (выполнение) учителем, работа по образцу и др.),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5C43FB">
        <w:rPr>
          <w:rFonts w:ascii="Verdana" w:eastAsia="Times New Roman" w:hAnsi="Verdana" w:cs="Times New Roman"/>
          <w:color w:val="000000"/>
          <w:lang w:eastAsia="ru-RU"/>
        </w:rPr>
        <w:t>практический</w:t>
      </w:r>
      <w:proofErr w:type="gramEnd"/>
      <w:r w:rsidRPr="005C43FB">
        <w:rPr>
          <w:rFonts w:ascii="Verdana" w:eastAsia="Times New Roman" w:hAnsi="Verdana" w:cs="Times New Roman"/>
          <w:color w:val="000000"/>
          <w:lang w:eastAsia="ru-RU"/>
        </w:rPr>
        <w:t xml:space="preserve"> (выполнение работ по инструкционным картам, схемам и др.).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Методы, в основе которых лежит уровень деятельности детей: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5C43FB">
        <w:rPr>
          <w:rFonts w:ascii="Verdana" w:eastAsia="Times New Roman" w:hAnsi="Verdana" w:cs="Times New Roman"/>
          <w:color w:val="000000"/>
          <w:lang w:eastAsia="ru-RU"/>
        </w:rPr>
        <w:t>объяснительно-иллюстративный</w:t>
      </w:r>
      <w:proofErr w:type="gramEnd"/>
      <w:r w:rsidRPr="005C43FB">
        <w:rPr>
          <w:rFonts w:ascii="Verdana" w:eastAsia="Times New Roman" w:hAnsi="Verdana" w:cs="Times New Roman"/>
          <w:color w:val="000000"/>
          <w:lang w:eastAsia="ru-RU"/>
        </w:rPr>
        <w:t xml:space="preserve"> (дети воспринимают и усваивают готовую информацию),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5C43FB">
        <w:rPr>
          <w:rFonts w:ascii="Verdana" w:eastAsia="Times New Roman" w:hAnsi="Verdana" w:cs="Times New Roman"/>
          <w:color w:val="000000"/>
          <w:lang w:eastAsia="ru-RU"/>
        </w:rPr>
        <w:t>репродуктивный</w:t>
      </w:r>
      <w:proofErr w:type="gramEnd"/>
      <w:r w:rsidRPr="005C43FB">
        <w:rPr>
          <w:rFonts w:ascii="Verdana" w:eastAsia="Times New Roman" w:hAnsi="Verdana" w:cs="Times New Roman"/>
          <w:color w:val="000000"/>
          <w:lang w:eastAsia="ru-RU"/>
        </w:rPr>
        <w:t xml:space="preserve"> (учащиеся воспроизводят полученные знания и освоенные способы деятельности),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5C43FB">
        <w:rPr>
          <w:rFonts w:ascii="Verdana" w:eastAsia="Times New Roman" w:hAnsi="Verdana" w:cs="Times New Roman"/>
          <w:color w:val="000000"/>
          <w:lang w:eastAsia="ru-RU"/>
        </w:rPr>
        <w:t>проблемный (педагог ставит проблему и вместе с детьми ищет пути ее решения,</w:t>
      </w:r>
      <w:proofErr w:type="gramEnd"/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5C43FB">
        <w:rPr>
          <w:rFonts w:ascii="Verdana" w:eastAsia="Times New Roman" w:hAnsi="Verdana" w:cs="Times New Roman"/>
          <w:color w:val="000000"/>
          <w:lang w:eastAsia="ru-RU"/>
        </w:rPr>
        <w:t>эвристический (проблемы ставятся детьми, ими и предлагаются способы ее решения</w:t>
      </w:r>
      <w:proofErr w:type="gramEnd"/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5C43FB">
        <w:rPr>
          <w:rFonts w:ascii="Verdana" w:eastAsia="Times New Roman" w:hAnsi="Verdana" w:cs="Times New Roman"/>
          <w:color w:val="000000"/>
          <w:lang w:eastAsia="ru-RU"/>
        </w:rPr>
        <w:t>частично-поисковый</w:t>
      </w:r>
      <w:proofErr w:type="gramEnd"/>
      <w:r w:rsidRPr="005C43FB">
        <w:rPr>
          <w:rFonts w:ascii="Verdana" w:eastAsia="Times New Roman" w:hAnsi="Verdana" w:cs="Times New Roman"/>
          <w:color w:val="000000"/>
          <w:lang w:eastAsia="ru-RU"/>
        </w:rPr>
        <w:t xml:space="preserve"> (участие детей в коллективном поиске, решение поставленной задачи совместно с учителем)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5C43FB">
        <w:rPr>
          <w:rFonts w:ascii="Verdana" w:eastAsia="Times New Roman" w:hAnsi="Verdana" w:cs="Times New Roman"/>
          <w:color w:val="000000"/>
          <w:lang w:eastAsia="ru-RU"/>
        </w:rPr>
        <w:t>исследовательский</w:t>
      </w:r>
      <w:proofErr w:type="gramEnd"/>
      <w:r w:rsidRPr="005C43FB">
        <w:rPr>
          <w:rFonts w:ascii="Verdana" w:eastAsia="Times New Roman" w:hAnsi="Verdana" w:cs="Times New Roman"/>
          <w:color w:val="000000"/>
          <w:lang w:eastAsia="ru-RU"/>
        </w:rPr>
        <w:t xml:space="preserve"> (самостоятельная творческая работа учащихся).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Методы, в основе которых лежит форма организации деятельности учащихся на занятиях: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5C43FB">
        <w:rPr>
          <w:rFonts w:ascii="Verdana" w:eastAsia="Times New Roman" w:hAnsi="Verdana" w:cs="Times New Roman"/>
          <w:color w:val="000000"/>
          <w:lang w:eastAsia="ru-RU"/>
        </w:rPr>
        <w:t>фронтальный</w:t>
      </w:r>
      <w:proofErr w:type="gramEnd"/>
      <w:r w:rsidRPr="005C43FB">
        <w:rPr>
          <w:rFonts w:ascii="Verdana" w:eastAsia="Times New Roman" w:hAnsi="Verdana" w:cs="Times New Roman"/>
          <w:color w:val="000000"/>
          <w:lang w:eastAsia="ru-RU"/>
        </w:rPr>
        <w:t xml:space="preserve"> – одновременная работа со всеми учащимися.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5C43FB">
        <w:rPr>
          <w:rFonts w:ascii="Verdana" w:eastAsia="Times New Roman" w:hAnsi="Verdana" w:cs="Times New Roman"/>
          <w:color w:val="000000"/>
          <w:lang w:eastAsia="ru-RU"/>
        </w:rPr>
        <w:t>индивидуально-фронтальный</w:t>
      </w:r>
      <w:proofErr w:type="gramEnd"/>
      <w:r w:rsidRPr="005C43FB">
        <w:rPr>
          <w:rFonts w:ascii="Verdana" w:eastAsia="Times New Roman" w:hAnsi="Verdana" w:cs="Times New Roman"/>
          <w:color w:val="000000"/>
          <w:lang w:eastAsia="ru-RU"/>
        </w:rPr>
        <w:t xml:space="preserve"> – чередование индивидуальных и фронтальных форм работы,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групповой – организация работы в группах,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5C43FB">
        <w:rPr>
          <w:rFonts w:ascii="Verdana" w:eastAsia="Times New Roman" w:hAnsi="Verdana" w:cs="Times New Roman"/>
          <w:color w:val="000000"/>
          <w:lang w:eastAsia="ru-RU"/>
        </w:rPr>
        <w:t>индивидуальный</w:t>
      </w:r>
      <w:proofErr w:type="gramEnd"/>
      <w:r w:rsidRPr="005C43FB">
        <w:rPr>
          <w:rFonts w:ascii="Verdana" w:eastAsia="Times New Roman" w:hAnsi="Verdana" w:cs="Times New Roman"/>
          <w:color w:val="000000"/>
          <w:lang w:eastAsia="ru-RU"/>
        </w:rPr>
        <w:t xml:space="preserve"> – индивидуальное выполнение заданий, решение проблем.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br/>
        <w:t> 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2.4. Принципы построения курса.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Принципы</w:t>
      </w:r>
      <w:r w:rsidRPr="005C43FB">
        <w:rPr>
          <w:rFonts w:ascii="Verdana" w:eastAsia="Times New Roman" w:hAnsi="Verdana" w:cs="Times New Roman"/>
          <w:color w:val="000000"/>
          <w:lang w:eastAsia="ru-RU"/>
        </w:rPr>
        <w:t>, лежащие в основе программы курса внеурочной деятельности</w:t>
      </w:r>
      <w:proofErr w:type="gramStart"/>
      <w:r w:rsidRPr="005C43FB">
        <w:rPr>
          <w:rFonts w:ascii="Verdana" w:eastAsia="Times New Roman" w:hAnsi="Verdana" w:cs="Times New Roman"/>
          <w:color w:val="000000"/>
          <w:lang w:eastAsia="ru-RU"/>
        </w:rPr>
        <w:t xml:space="preserve"> :</w:t>
      </w:r>
      <w:proofErr w:type="gramEnd"/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- доступности;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- наглядности (иллюстративность, наличие дидактических материалов);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- демократичности и гуманизма;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- научности;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- связи теории с практикой.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2.5.Межпредметные связи.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Курса внеурочной деятельности «Химическая мозаика» представляет собой совокупность фрагментов в разных образовательных областях и основного массива содержания, которое обобщает и систематизирует учебный материал разных образовательных курсов: химии, ОБЖ, биологии, географии и экологии. В основах безопасности жизнедеятельности это правила безопасного обращения с вредными веществами и первая медицинская помощь при отравлениях.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3. Описание места учебного предмета, курса в учебном плане.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3.1. Место курса в учебном плане.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Согласно Федеральному государственному образова</w:t>
      </w:r>
      <w:r w:rsidRPr="005C43FB">
        <w:rPr>
          <w:rFonts w:ascii="Verdana" w:eastAsia="Times New Roman" w:hAnsi="Verdana" w:cs="Times New Roman"/>
          <w:color w:val="000000"/>
          <w:lang w:eastAsia="ru-RU"/>
        </w:rPr>
        <w:softHyphen/>
        <w:t>тельному стандарту образования, учебные планы образовательного учреждения являются одним из основных механизмов, которые обеспечивают достижение учащимися результатов освоения основной образовательной программы.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Курса внеурочной деятельности «Химическая мозаика» в 9 классах вклю</w:t>
      </w:r>
      <w:r w:rsidRPr="005C43FB">
        <w:rPr>
          <w:rFonts w:ascii="Verdana" w:eastAsia="Times New Roman" w:hAnsi="Verdana" w:cs="Times New Roman"/>
          <w:color w:val="000000"/>
          <w:lang w:eastAsia="ru-RU"/>
        </w:rPr>
        <w:softHyphen/>
        <w:t>чается в учебный план из расчета 1 ч в неделю (все</w:t>
      </w:r>
      <w:r w:rsidRPr="005C43FB">
        <w:rPr>
          <w:rFonts w:ascii="Verdana" w:eastAsia="Times New Roman" w:hAnsi="Verdana" w:cs="Times New Roman"/>
          <w:color w:val="000000"/>
          <w:lang w:eastAsia="ru-RU"/>
        </w:rPr>
        <w:softHyphen/>
        <w:t>го 34 ч).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3.2. Объём часов, отпущенных на занятия, продолжительность одного занятия.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lastRenderedPageBreak/>
        <w:t>Курс внеурочной деятельности «Химическая мозаика» реализуется в 9 классах в объёме 34 учебных часов, исходя из 1 занятий в неделю в течени</w:t>
      </w:r>
      <w:proofErr w:type="gramStart"/>
      <w:r w:rsidRPr="005C43FB">
        <w:rPr>
          <w:rFonts w:ascii="Verdana" w:eastAsia="Times New Roman" w:hAnsi="Verdana" w:cs="Times New Roman"/>
          <w:color w:val="000000"/>
          <w:lang w:eastAsia="ru-RU"/>
        </w:rPr>
        <w:t>и</w:t>
      </w:r>
      <w:proofErr w:type="gramEnd"/>
      <w:r w:rsidRPr="005C43FB">
        <w:rPr>
          <w:rFonts w:ascii="Verdana" w:eastAsia="Times New Roman" w:hAnsi="Verdana" w:cs="Times New Roman"/>
          <w:color w:val="000000"/>
          <w:lang w:eastAsia="ru-RU"/>
        </w:rPr>
        <w:t xml:space="preserve"> одного года обучения. Продолжительность учебного часа 40 минут.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4. Описание ценностных ориентиров содержания учебного предмета.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 xml:space="preserve">Ценностные ориентиры курса «Химическая мозаика» в основной школе определяются спецификой химии как науки. </w:t>
      </w:r>
      <w:proofErr w:type="gramStart"/>
      <w:r w:rsidRPr="005C43FB">
        <w:rPr>
          <w:rFonts w:ascii="Verdana" w:eastAsia="Times New Roman" w:hAnsi="Verdana" w:cs="Times New Roman"/>
          <w:color w:val="000000"/>
          <w:lang w:eastAsia="ru-RU"/>
        </w:rPr>
        <w:t>Основу познавательных ценностей составляют научные знания, научные методы познания, а ценностные ориентации, формируемые у обучающихся в процессе изучения химии, проявляются:</w:t>
      </w:r>
      <w:proofErr w:type="gramEnd"/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в признании ценности научного знания, его практической значимости, достоверности;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в ценности химических методов исследования живой и неживой природы;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в понимании сложности и противоречивости самого процесса познания как извечного стремления к истине.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В качестве объектов ценностей труда и быта выступают творческая созидательная деятельность, здоровый образ жизни, а ценностные ориентации содержания курса химии могут рассматриваться как формирование: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уважительного отношения к созидательной, творческой деятельности;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понимания необходимости здорового образа жизни;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потребности в безусловном выполнении правил безопасного использования веществ в повседневной жизни;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сознательного выбора будущей профессиональной деятельности.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Курса внеурочной деятельности «Химическая мозаика» обладает возможностями для формирования коммуникативных ценностей, основу которых составляют процесс общения, грамотная речь, а ценностные ориентации направлены на воспитание у учащихся: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правильного использования химической терминологии и символики;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потребности вести диалог, выслушивать мнение оппонента, участвовать в дискуссии;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способности открыто выражать и отстаивать свою точку зрения.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5. Личностные, </w:t>
      </w:r>
      <w:proofErr w:type="spellStart"/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метапредметные</w:t>
      </w:r>
      <w:proofErr w:type="spellEnd"/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и предметные результаты освоения курса «Химическая мозаика».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В результате изучения курса «Химическая мозаика» должны быть достигнуты определенные результаты.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Личностные результаты: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обучающийся научится: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оценивать жизненные ситуации с точки зрения безопасного образа жизни и сохранения здоровья;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оценивать экологический риск взаимоотношений человека и природы;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 xml:space="preserve">формировать ответственное отношение к учению, готовности и </w:t>
      </w:r>
      <w:proofErr w:type="gramStart"/>
      <w:r w:rsidRPr="005C43FB">
        <w:rPr>
          <w:rFonts w:ascii="Verdana" w:eastAsia="Times New Roman" w:hAnsi="Verdana" w:cs="Times New Roman"/>
          <w:color w:val="000000"/>
          <w:lang w:eastAsia="ru-RU"/>
        </w:rPr>
        <w:t>способности</w:t>
      </w:r>
      <w:proofErr w:type="gramEnd"/>
      <w:r w:rsidRPr="005C43FB">
        <w:rPr>
          <w:rFonts w:ascii="Verdana" w:eastAsia="Times New Roman" w:hAnsi="Verdana" w:cs="Times New Roman"/>
          <w:color w:val="000000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lastRenderedPageBreak/>
        <w:t>формированию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формированию готовности и способности вести диалог с другими людьми и достигать в нем взаимопонимания;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 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основам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Метапредметные</w:t>
      </w:r>
      <w:proofErr w:type="spellEnd"/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результаты: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Регулятивные УУД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обучающийся научится: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самостоятельно обнаруживать и формулировать учебную проблему, определять цель учебной деятельности;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5C43FB">
        <w:rPr>
          <w:rFonts w:ascii="Verdana" w:eastAsia="Times New Roman" w:hAnsi="Verdana" w:cs="Times New Roman"/>
          <w:color w:val="000000"/>
          <w:lang w:eastAsia="ru-RU"/>
        </w:rPr>
        <w:t>предложенных</w:t>
      </w:r>
      <w:proofErr w:type="gramEnd"/>
      <w:r w:rsidRPr="005C43FB">
        <w:rPr>
          <w:rFonts w:ascii="Verdana" w:eastAsia="Times New Roman" w:hAnsi="Verdana" w:cs="Times New Roman"/>
          <w:color w:val="000000"/>
          <w:lang w:eastAsia="ru-RU"/>
        </w:rPr>
        <w:t xml:space="preserve"> и искать самостоятельно средства достижения цепи;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составлять (индивидуально или в группе) план решения проблемы,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работая по плану, сверять свои действия с целью и, при необходимости, исправлять ошибки самостоятельно;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в диалоге с учителем совершенствовать самостоятельно выработанные критерии оценки.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обнаруживать и формулировать учебную проблему под руководством учителя.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ставить цель деятельности на основе поставленной проблемы и предлагать несколько способов ее достижения.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планировать ресурсы для достижения цели.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называть трудности, с которыми столкнулся при решении задачи, и предлагать пути их преодоления/избегания в дальнейшей деятельности.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Познавательные УУД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Обучающийся научится: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анализировать, сравнивать, классифицировать и обобщать факты и явления;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выявлять причины и следствия простых явлений.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 xml:space="preserve">строить </w:t>
      </w:r>
      <w:proofErr w:type="gramStart"/>
      <w:r w:rsidRPr="005C43FB">
        <w:rPr>
          <w:rFonts w:ascii="Verdana" w:eastAsia="Times New Roman" w:hAnsi="Verdana" w:cs="Times New Roman"/>
          <w:color w:val="000000"/>
          <w:lang w:eastAsia="ru-RU"/>
        </w:rPr>
        <w:t>логическое рассуждение</w:t>
      </w:r>
      <w:proofErr w:type="gramEnd"/>
      <w:r w:rsidRPr="005C43FB">
        <w:rPr>
          <w:rFonts w:ascii="Verdana" w:eastAsia="Times New Roman" w:hAnsi="Verdana" w:cs="Times New Roman"/>
          <w:color w:val="000000"/>
          <w:lang w:eastAsia="ru-RU"/>
        </w:rPr>
        <w:t>, включающее установление причинно-следственных связей.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 xml:space="preserve">создавать схематические модели с выделением существенных характеристик </w:t>
      </w:r>
      <w:proofErr w:type="spellStart"/>
      <w:r w:rsidRPr="005C43FB">
        <w:rPr>
          <w:rFonts w:ascii="Verdana" w:eastAsia="Times New Roman" w:hAnsi="Verdana" w:cs="Times New Roman"/>
          <w:color w:val="000000"/>
          <w:lang w:eastAsia="ru-RU"/>
        </w:rPr>
        <w:t>обьекта</w:t>
      </w:r>
      <w:proofErr w:type="spellEnd"/>
      <w:r w:rsidRPr="005C43FB">
        <w:rPr>
          <w:rFonts w:ascii="Verdana" w:eastAsia="Times New Roman" w:hAnsi="Verdana" w:cs="Times New Roman"/>
          <w:color w:val="000000"/>
          <w:lang w:eastAsia="ru-RU"/>
        </w:rPr>
        <w:t>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составлять тезисы, различные виды планов и конспектов (простых, сложных и т.п.).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преобразовывать информацию из одного вида в другой (таблицу в текст и пр.).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переводить сложную по составу информацию из графического или символьного представления в текст и наоборот;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проводить наблюдение и эксперимент под руководством учителя;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давать определения понятиям;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lastRenderedPageBreak/>
        <w:t>устанавливать причинно-следственные связи;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обобщать понятия — осуществляет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 xml:space="preserve">строить </w:t>
      </w:r>
      <w:proofErr w:type="gramStart"/>
      <w:r w:rsidRPr="005C43FB">
        <w:rPr>
          <w:rFonts w:ascii="Verdana" w:eastAsia="Times New Roman" w:hAnsi="Verdana" w:cs="Times New Roman"/>
          <w:color w:val="000000"/>
          <w:lang w:eastAsia="ru-RU"/>
        </w:rPr>
        <w:t>логическое рассуждение</w:t>
      </w:r>
      <w:proofErr w:type="gramEnd"/>
      <w:r w:rsidRPr="005C43FB">
        <w:rPr>
          <w:rFonts w:ascii="Verdana" w:eastAsia="Times New Roman" w:hAnsi="Verdana" w:cs="Times New Roman"/>
          <w:color w:val="000000"/>
          <w:lang w:eastAsia="ru-RU"/>
        </w:rPr>
        <w:t>, включающее установление причинно-следственных связей.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br/>
        <w:t> 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Коммуникативные УУД: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Обучающийся научится: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</w:t>
      </w:r>
      <w:proofErr w:type="spellStart"/>
      <w:r w:rsidRPr="005C43FB">
        <w:rPr>
          <w:rFonts w:ascii="Verdana" w:eastAsia="Times New Roman" w:hAnsi="Verdana" w:cs="Times New Roman"/>
          <w:color w:val="000000"/>
          <w:lang w:eastAsia="ru-RU"/>
        </w:rPr>
        <w:t>тд</w:t>
      </w:r>
      <w:proofErr w:type="spellEnd"/>
      <w:r w:rsidRPr="005C43FB">
        <w:rPr>
          <w:rFonts w:ascii="Verdana" w:eastAsia="Times New Roman" w:hAnsi="Verdana" w:cs="Times New Roman"/>
          <w:color w:val="000000"/>
          <w:lang w:eastAsia="ru-RU"/>
        </w:rPr>
        <w:t>.);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соблюдать нормы публичной речи и регламент в монологе и дискуссии;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формулировать собственное мнение и позицию, аргументируя их;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координировать свою позицию с позициями партнёров в сотрудничестве при выработке общего;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устанавливать и сравнивать разные точки зрения, прежде чем принимать решения и делать выбор;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спорить и отстаивать свою позицию не враждебным для оппонентов образом;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учитывать разные мнения и интересы и обосновывать собственную позицию.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Выпускник получит возможность научиться: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самостоятельно ставить новые учебные цели и задачи;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самостоятельно строить жизненные планы во временной перспективе;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при планировании достижения целей самостоятельно и адекватно учитывать условия и средства их достижения;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выделять альтернативные способы достижения цели и выбирать наиболее эффективный способ;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брать на себя инициативу в организации совместного действия (деловое лидерство);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Предметные результаты: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1. В познавательной сфере: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давать определения изученных понятий;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описывать демонстрационные и самостоятельно проведенные химические эксперименты;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описывать и различать изученные вещества, применяемые в повседневной жизни;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lastRenderedPageBreak/>
        <w:t>классифицировать изученные объекты и явления;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делать выводы и умозаключения из наблюдений;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структурировать изученный материал и химическую информацию, полученную из других источников;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безопасно обращаться веществами, применяемыми в повседневной жизни.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2.В ценностно - ориентационной сфере: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анализировать и оценивать последствия для окружающей среды бытовой и производственной деятельности человека, связанной с переработкой веществ.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3. В трудовой сфере: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проводить химический эксперимент.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4. В сфере безопасности жизнедеятельности: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оказывать первую помощь при отравлениях, ожогах и других травмах, связанных с веществами и лабораторным оборудованием.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6.</w:t>
      </w:r>
      <w:r w:rsidRPr="005C43FB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Структура и содержание курса.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6.1. Перечень основных разделов </w:t>
      </w:r>
      <w:proofErr w:type="gramStart"/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программы</w:t>
      </w:r>
      <w:proofErr w:type="gramEnd"/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с указанием отпущенных на их реализацию часов.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br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4869"/>
        <w:gridCol w:w="3118"/>
      </w:tblGrid>
      <w:tr w:rsidR="005C43FB" w:rsidRPr="005C43FB" w:rsidTr="005C43FB">
        <w:trPr>
          <w:trHeight w:val="615"/>
          <w:tblCellSpacing w:w="15" w:type="dxa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 </w:t>
            </w:r>
            <w:proofErr w:type="gramStart"/>
            <w:r w:rsidRPr="005C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C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разделов.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 Основы безопасного обращения с веществами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Пищевые продукты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Домашняя аптечка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Косметические средства и личная гигиена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бытовой химии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 и экология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проектов. Зачёт.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5C43FB" w:rsidRPr="005C43FB" w:rsidRDefault="005C43FB" w:rsidP="005C43FB">
      <w:pPr>
        <w:shd w:val="clear" w:color="auto" w:fill="FFFFFF"/>
        <w:spacing w:after="0" w:line="240" w:lineRule="auto"/>
        <w:contextualSpacing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6.2 Содержательная часть курса.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ПРОГРАММА КУРСА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9 класс (34 часа)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Тема 1. Введение. Основы безопасного обращения с веществами. (5 ч.)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Цели и задачи курса. Химия и её значение. Место химии среди естественных наук.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Вещества в быту. Классификация бытовых веществ. Правила безопасного обращения с веществами.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Основные пути проникновения вредных веществ в организм человека (через рот, через кожу, через органы дыхания).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Отравления бытовыми веществами (уксусная кислота, природный газ, угарный газ и другие).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Ожоги. Классификация ожогов. Степени ожогов. Первая медицинская помощь при ожогах.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Первая медицинская помощь при отравлениях.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Тема 2. Пищевые продукты (7ч.)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Основные питательные вещества (белки, жиры, углеводы), микроэлементы. Основные источники пищевых питательных веществ.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Калорийность (энергетическая ценность) пищевых продуктов. Высоко- и низкокалорийные продукты питания. Энергетическая ценность дневного рациона человека. Состав дневного рациона. Диеты. Как избежать ожирения.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lastRenderedPageBreak/>
        <w:t>Пищевая аллергия. Основные принципы рационального питания. Первая медицинская помощь при пищевых отравлениях.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 xml:space="preserve">Состав пищевых продуктов. Химические компоненты продуктов питания: консерванты, красители, загустители, </w:t>
      </w:r>
      <w:proofErr w:type="spellStart"/>
      <w:r w:rsidRPr="005C43FB">
        <w:rPr>
          <w:rFonts w:ascii="Verdana" w:eastAsia="Times New Roman" w:hAnsi="Verdana" w:cs="Times New Roman"/>
          <w:color w:val="000000"/>
          <w:lang w:eastAsia="ru-RU"/>
        </w:rPr>
        <w:t>ароматизаторы</w:t>
      </w:r>
      <w:proofErr w:type="spellEnd"/>
      <w:r w:rsidRPr="005C43FB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Поваренная соль, ей состав и значение для организма человека.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Вещества, используемые при приготовлении пищи. Уксусная кислота, её консервирующее действие. Растительное масло. Животные жиры. Чипсы и сухарики. Их состав. Продукты сетей быстрого питания (фаст-</w:t>
      </w:r>
      <w:proofErr w:type="spellStart"/>
      <w:r w:rsidRPr="005C43FB">
        <w:rPr>
          <w:rFonts w:ascii="Verdana" w:eastAsia="Times New Roman" w:hAnsi="Verdana" w:cs="Times New Roman"/>
          <w:color w:val="000000"/>
          <w:lang w:eastAsia="ru-RU"/>
        </w:rPr>
        <w:t>фудов</w:t>
      </w:r>
      <w:proofErr w:type="spellEnd"/>
      <w:r w:rsidRPr="005C43FB">
        <w:rPr>
          <w:rFonts w:ascii="Verdana" w:eastAsia="Times New Roman" w:hAnsi="Verdana" w:cs="Times New Roman"/>
          <w:color w:val="000000"/>
          <w:lang w:eastAsia="ru-RU"/>
        </w:rPr>
        <w:t>). Сахар. Конфеты. Сахарный диабет.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 xml:space="preserve">Генно-модифицированные продукты и ГМО. Опасность </w:t>
      </w:r>
      <w:proofErr w:type="gramStart"/>
      <w:r w:rsidRPr="005C43FB">
        <w:rPr>
          <w:rFonts w:ascii="Verdana" w:eastAsia="Times New Roman" w:hAnsi="Verdana" w:cs="Times New Roman"/>
          <w:color w:val="000000"/>
          <w:lang w:eastAsia="ru-RU"/>
        </w:rPr>
        <w:t>частого</w:t>
      </w:r>
      <w:proofErr w:type="gramEnd"/>
      <w:r w:rsidRPr="005C43FB">
        <w:rPr>
          <w:rFonts w:ascii="Verdana" w:eastAsia="Times New Roman" w:hAnsi="Verdana" w:cs="Times New Roman"/>
          <w:color w:val="000000"/>
          <w:lang w:eastAsia="ru-RU"/>
        </w:rPr>
        <w:t xml:space="preserve"> употребление продуктов фаст-</w:t>
      </w:r>
      <w:proofErr w:type="spellStart"/>
      <w:r w:rsidRPr="005C43FB">
        <w:rPr>
          <w:rFonts w:ascii="Verdana" w:eastAsia="Times New Roman" w:hAnsi="Verdana" w:cs="Times New Roman"/>
          <w:color w:val="000000"/>
          <w:lang w:eastAsia="ru-RU"/>
        </w:rPr>
        <w:t>фуда</w:t>
      </w:r>
      <w:proofErr w:type="spellEnd"/>
      <w:r w:rsidRPr="005C43FB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Напитки. Чай. Кофе. Их состав. Кофеин, его действие на организм. Соки. Газированные напитки. Состав газированных напитков. Красители и консерванты в напитках. Энергетики. Действие энергетиков на организм. Чем лучше всего утолять жажду.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Тема 3. Домашняя аптечка. (4 ч.)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Лекарства. Сроки годности лекарств. Классификация лекарств. Обезболивающие средства. Антибиотики. Противоаллергические средства. Витамины.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Инструкции по применению лекарств. Назначение лекарств. Противопоказания.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Правила употребления лекарств. Почему нельзя употреблять лекарства без назначения врача.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Первая медицинская помощь при отравлениях лекарственными препаратами.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Практическая работа. Домашняя аптечка.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Тема 4. Косметические средства и личная гигиена.</w:t>
      </w:r>
      <w:r w:rsidRPr="005C43FB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(4 ч.)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Искусственные и натуральные косметические средства. Косметические и декоративные пудры. Лак для ногтей. Носители запаха. Дезодоранты. Красители для волос.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Моющие косметические средства. Мыла. Основные компоненты мыла. Шампуни.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Уход за кожей. Уход за волосами. Уход за зубами.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Тема 5. Средства бытовой химии. (5 ч.)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Из истории использования моющих средств. Синтетические моющие средства (СМС). О чём говорит ярлычок на одежде. Моющее действие СМС. Химический состав и назначение СМС. Отбеливатели.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Средства для чистки кухонной посуды. Средства для борьбы с насекомыми.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Удобрения и ядохимикаты.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Правила безопасного хранения средств бытовой химии. Правила безопасного использования средств бытовой химии.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Практическая работа. Составление инструкций по безопасной работе со средствами бытовой химии.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Тема 6. Химия и экология. (7 ч)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Использование природных ресурсов. Надолго ли нам хватит полезных ископаемых. Сырьевые войны.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Вода. Вода в масштабах планеты. Круговорот воды в природе. Питьевая вода и её запасы. Минеральные воды. Качество воды. Загрязнители воды. Очистка питьевой воды.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Основные виды загрязнений атмосферы и их источники. Парниковый эффект, глобальное потепление климата и их возможные последствия. Озоновый слой и его значение для жизни на Земле. Смог. Кислотные дожди. Защита атмосферы от загрязнения.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 xml:space="preserve">Почва, её состав. Основные виды загрязнений почвы и их источники. Промышленные и бытовые отходы. Основные виды твёрдых отходов. </w:t>
      </w:r>
      <w:r w:rsidRPr="005C43FB">
        <w:rPr>
          <w:rFonts w:ascii="Verdana" w:eastAsia="Times New Roman" w:hAnsi="Verdana" w:cs="Times New Roman"/>
          <w:color w:val="000000"/>
          <w:lang w:eastAsia="ru-RU"/>
        </w:rPr>
        <w:lastRenderedPageBreak/>
        <w:t>Возможные направления использования твёрдых отходов. Бытовой мусор. Утилизация бытовых отходов.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Личная ответственность каждого человека за безопасную окружающую среду.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Практические работы. Органолептические свойства воды. (Сравнение различных видов воды по запаху, цвету, прозрачности, наличию осадка, пригодности для использования.)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Изучение состава почвы. </w:t>
      </w:r>
      <w:proofErr w:type="gramStart"/>
      <w:r w:rsidRPr="005C43FB">
        <w:rPr>
          <w:rFonts w:ascii="Verdana" w:eastAsia="Times New Roman" w:hAnsi="Verdana" w:cs="Times New Roman"/>
          <w:color w:val="000000"/>
          <w:lang w:eastAsia="ru-RU"/>
        </w:rPr>
        <w:t>(Состав почвы.</w:t>
      </w:r>
      <w:proofErr w:type="gramEnd"/>
      <w:r w:rsidRPr="005C43FB">
        <w:rPr>
          <w:rFonts w:ascii="Verdana" w:eastAsia="Times New Roman" w:hAnsi="Verdana" w:cs="Times New Roman"/>
          <w:color w:val="000000"/>
          <w:lang w:eastAsia="ru-RU"/>
        </w:rPr>
        <w:t xml:space="preserve"> Механический анализ почвы. </w:t>
      </w:r>
      <w:proofErr w:type="gramStart"/>
      <w:r w:rsidRPr="005C43FB">
        <w:rPr>
          <w:rFonts w:ascii="Verdana" w:eastAsia="Times New Roman" w:hAnsi="Verdana" w:cs="Times New Roman"/>
          <w:color w:val="000000"/>
          <w:lang w:eastAsia="ru-RU"/>
        </w:rPr>
        <w:t>Практическое определение наличия в почве воды, воздуха, минеральных солей, перегноя.)</w:t>
      </w:r>
      <w:proofErr w:type="gramEnd"/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Защита проектов. (2 ч)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ТЕМЫ ПРОЕКТОВ.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Искусственная пища: за и против.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Правильное питание – основа здорового образа жизни.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Химия в моём доме.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Из истории моющих средств.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Как и чем мыть посуду.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Личная ответственность человека за охрану окружающей среды.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Чистящие и моющие средства.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Домашняя аптечка.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Антисептические препараты.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Лекарства против простуды.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6.3. Требования к уровню подготовки учащихся.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В результате изучения курса внеурочной деятельности «Химическая мозаика» ученик должен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иметь представление</w:t>
      </w:r>
      <w:r w:rsidRPr="005C43FB">
        <w:rPr>
          <w:rFonts w:ascii="Verdana" w:eastAsia="Times New Roman" w:hAnsi="Verdana" w:cs="Times New Roman"/>
          <w:color w:val="000000"/>
          <w:lang w:eastAsia="ru-RU"/>
        </w:rPr>
        <w:t>: об обязательных для изучения разделах курса, возможность выбора своего пути при изучении данного курса;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знать: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- способы оказания первой медицинской помощи при отравлениях бытовыми веществами;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- правила безопасного обращения с препаратами бытовой химии, лекарственными средствами и пищевыми продуктами;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- режим питания;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- понятие калорийность продуктов питания;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- влияние бытовых веществ на окружающую среду;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уметь: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- </w:t>
      </w:r>
      <w:r w:rsidRPr="005C43FB">
        <w:rPr>
          <w:rFonts w:ascii="Verdana" w:eastAsia="Times New Roman" w:hAnsi="Verdana" w:cs="Times New Roman"/>
          <w:color w:val="000000"/>
          <w:lang w:eastAsia="ru-RU"/>
        </w:rPr>
        <w:t>выбирать объект изучения;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- оформлять результаты своей работы (в виде презентации, доклада, их защиты);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- планировать свою деятельность по изучению курса;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- осуществлять самоконтроль за результатами своей деятельности;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- выбирать пищевые продукты с учётом их состава и калорийности;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- грамотно использовать средства бытовой химии;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color w:val="000000"/>
          <w:lang w:eastAsia="ru-RU"/>
        </w:rPr>
        <w:t>- правильно использовать лекарственные средства;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владеть навыками</w:t>
      </w:r>
      <w:r w:rsidRPr="005C43FB">
        <w:rPr>
          <w:rFonts w:ascii="Verdana" w:eastAsia="Times New Roman" w:hAnsi="Verdana" w:cs="Times New Roman"/>
          <w:color w:val="000000"/>
          <w:lang w:eastAsia="ru-RU"/>
        </w:rPr>
        <w:t> безопасного обращения с бытовыми веществами.</w:t>
      </w:r>
    </w:p>
    <w:p w:rsidR="005C43FB" w:rsidRPr="005C43FB" w:rsidRDefault="005C43FB" w:rsidP="005C43FB">
      <w:pPr>
        <w:shd w:val="clear" w:color="auto" w:fill="FFFFFF"/>
        <w:spacing w:after="0" w:line="240" w:lineRule="auto"/>
        <w:contextualSpacing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7. Календарно-тематическое планирование курса внеурочной деятельности</w:t>
      </w:r>
      <w:r w:rsidRPr="005C43FB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«Химическая мозаика» 9 класс.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"/>
        <w:gridCol w:w="3094"/>
        <w:gridCol w:w="5244"/>
      </w:tblGrid>
      <w:tr w:rsidR="005C43FB" w:rsidRPr="005C43FB" w:rsidTr="005C43FB">
        <w:trPr>
          <w:tblCellSpacing w:w="15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№ занятия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Тема занятия</w:t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Краткое содержание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 Введение. Основы безопасного обращения с веществами. (5 ч.)</w:t>
            </w: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br/>
              <w:t> 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Химия и её значение.</w:t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Цели и задачи курса. Химия и её значение. Место химии среди естественных наук.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Вещества в быту.</w:t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 xml:space="preserve">Вещества в быту. Классификация бытовых веществ. </w:t>
            </w: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Правила безопасного обращения с веществами.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Отравления бытовыми веществами.</w:t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Основные пути проникновения вредных веществ в организм человека (через рот, через кожу, через органы дыхания). Отравления бытовыми веществами (уксусная кислота, природный газ, угарный газ и другие).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Первая медицинская помощь при отравлениях.</w:t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Первая медицинская помощь при отравлениях.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Ожоги.</w:t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Ожоги. Классификация ожогов (</w:t>
            </w:r>
            <w:proofErr w:type="gramStart"/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химические</w:t>
            </w:r>
            <w:proofErr w:type="gramEnd"/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, термические, солнечные). Степени ожогов. Первая медицинская помощь при ожогах.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2. Пищевые продукты (7ч.)</w:t>
            </w: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br/>
              <w:t> 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Основные питательные вещества.</w:t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Основные питательные вещества (белки, жиры, углеводы), микроэлементы. Основные источники пищевых питательных веществ.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Калорийность пищевых продуктов.</w:t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Калорийность (энергетическая ценность) пищевых продуктов. Высоко- и низкокалорийные продукты питания. Энергетическая ценность дневного рациона человека. Состав дневного рациона. Диеты. Как избежать ожирения.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Основные принципы рационального питания. Пищевые отравления.</w:t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Пищевая аллергия. Основные принципы рационального питания. Первая медицинская помощь при пищевых отравлениях.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Состав пищевых продуктов.</w:t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 xml:space="preserve">Состав пищевых продуктов. Химические компоненты продуктов питания: консерванты, красители, загустители, </w:t>
            </w:r>
            <w:proofErr w:type="spellStart"/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ароматизаторы</w:t>
            </w:r>
            <w:proofErr w:type="spellEnd"/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Вещества, используемые при приготовлении пищи.</w:t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Поваренная соль, ей состав и значение для организма человека. Вещества, используемые при приготовлении пищи. Уксусная кислота, её консервирующее действие. Растительное масло. Животные жиры.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Продукты быстрого питания.</w:t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Чипсы и сухарики. Их состав. Продукты сетей быстрого питания (фаст-</w:t>
            </w:r>
            <w:proofErr w:type="spellStart"/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фудов</w:t>
            </w:r>
            <w:proofErr w:type="spellEnd"/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 xml:space="preserve">). Сахар. Конфеты. Сахарный диабет. Генно-модифицированные продукты и ГМО. Опасность </w:t>
            </w:r>
            <w:proofErr w:type="gramStart"/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частого</w:t>
            </w:r>
            <w:proofErr w:type="gramEnd"/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 xml:space="preserve"> употребление продуктов фаст-</w:t>
            </w:r>
            <w:proofErr w:type="spellStart"/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фуда</w:t>
            </w:r>
            <w:proofErr w:type="spellEnd"/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Напитки.</w:t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 xml:space="preserve">Напитки. Чай. Кофе. Их состав. Кофеин, его действие на </w:t>
            </w:r>
            <w:proofErr w:type="spellStart"/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организм</w:t>
            </w:r>
            <w:proofErr w:type="gramStart"/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оки</w:t>
            </w:r>
            <w:proofErr w:type="spellEnd"/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. Газированные напитки. Состав газированных напитков. Красители и консерванты в напитках. Энергетики. Действие энергетиков на организм. Чем лучше всего утолять жажду.</w:t>
            </w: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br/>
              <w:t> 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3. Домашняя аптечка. (4 ч.)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Лекарства.</w:t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Лекарства. Сроки годности лекарств. Классификация лекарств. Обезболивающие средства. Антибиотики. Противоаллергические средства. Витамины. Инструкции по применению лекарств.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Правила употребления лекарств.</w:t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 xml:space="preserve">Первая медицинская помощь </w:t>
            </w: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 отравлениях лекарственными препаратами.</w:t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Первая медицинская помощь при отравлениях </w:t>
            </w: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лекарственными препаратами.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работа. Домашняя аптечка.</w:t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Изучение лекарственных препаратов домашней аптечки и инструкций по их применению.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4. Косметические средства и личная гигиена.</w:t>
            </w:r>
            <w:r w:rsidRPr="005C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5C4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(4 ч.)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Искусственные и натуральные косметические средства.</w:t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Из истории использования косметических средств. Искусственные и натуральные косметические средства.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Косметические средства в нашем доме.</w:t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Косметические и декоративные пудры. Лак для ногтей. Носители запаха. Дезодоранты. Красители для волос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Моющие косметические средства.</w:t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Моющие косметические средства. Мыла. Основные компоненты мыла. Шампуни.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Личная гигиена.</w:t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Уход за кожей. Уход за волосами. Уход за зубами.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5. Средства бытовой химии. (5 ч.)</w:t>
            </w: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br/>
              <w:t> 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Синтетические моющие средства.</w:t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Из истории использования моющих средств. Синтетические моющие средства (СМС). О чём говорит ярлычок на одежде. Моющее действие СМС. Химический состав и назначение СМС. Отбеливатели.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Вещества бытовой химии для дома.</w:t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Средства для чистки кухонной посуды. Средства для борьбы с насекомыми.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Вещества бытовой химии для дачи и огорода.</w:t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Удобрения и ядохимикаты.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Безопасное обращение со средствами бытовой химии.</w:t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Правила безопасного хранения средств бытовой химии. Правила безопасного использования средств бытовой химии.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работа. Безопасная бытовая химия.</w:t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Составление инструкций по безопасной работе со средствами бытовой химии.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6. Химия и экология. (7 ч)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Природные ресурсы.</w:t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Использование природных ресурсов. Надолго ли нам хватит полезных ископаемых. Сырьевые войны.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Экология воды.</w:t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Вода. Вода в масштабах планеты. Круговорот воды в природе. Питьевая вода и её запасы. Минеральные воды. Качество воды. Загрязнители воды. Очистка питьевой воды.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Экология атмосферы</w:t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Основные виды загрязнений атмосферы и их источники. Парниковый эффект, глобальное потепление климата и их возможные последствия. Озоновый слой и его значение для жизни на Земле. Смог. Кислотные дожди. Защита атмосферы от загрязнения.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Экология почвы.</w:t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Почва, её состав. Основные виды загрязнений почвы и их источники. Промышленные и бытовые отходы. Основные виды твёрдых отходов. Возможные направления использования твёрдых отходов. Бытовой мусор. Утилизация бытовых отходов.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Экология и человек.</w:t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Личная ответственность каждого человека за безопасную окружающую среду.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работа. Органолептические свойства воды.</w:t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Сравнение различных видов воды по запаху, цвету, прозрачности, наличию осадка, пригодности для использования.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работа. Изучение состава почвы.</w:t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Состав почвы. Механический анализ почвы. Практическое определение наличия в почве воды, воздуха, минеральных солей, перегноя.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проектов, зачёт. (2 ч)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Защита проектов.</w:t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3FB" w:rsidRPr="005C43FB" w:rsidTr="005C43FB">
        <w:trPr>
          <w:tblCellSpacing w:w="15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Защита проектов.</w:t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FB" w:rsidRPr="005C43FB" w:rsidRDefault="005C43FB" w:rsidP="005C4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43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C43FB" w:rsidRPr="005C43FB" w:rsidRDefault="005C43FB" w:rsidP="005C43FB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lang w:eastAsia="ru-RU"/>
        </w:rPr>
      </w:pP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8.</w:t>
      </w:r>
      <w:r w:rsidRPr="005C43FB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5C43FB">
        <w:rPr>
          <w:rFonts w:ascii="Verdana" w:eastAsia="Times New Roman" w:hAnsi="Verdana" w:cs="Times New Roman"/>
          <w:b/>
          <w:bCs/>
          <w:color w:val="000000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CF68E7" w:rsidRDefault="00CF68E7"/>
    <w:sectPr w:rsidR="00CF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FB"/>
    <w:rsid w:val="005C43FB"/>
    <w:rsid w:val="00C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4685</Words>
  <Characters>26708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</dc:creator>
  <cp:lastModifiedBy>АДАМ</cp:lastModifiedBy>
  <cp:revision>1</cp:revision>
  <dcterms:created xsi:type="dcterms:W3CDTF">2021-08-19T19:14:00Z</dcterms:created>
  <dcterms:modified xsi:type="dcterms:W3CDTF">2021-08-19T19:20:00Z</dcterms:modified>
</cp:coreProperties>
</file>