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2B6" w:rsidRDefault="00F51079" w:rsidP="00F51079">
      <w:pPr>
        <w:pStyle w:val="a3"/>
        <w:ind w:left="0" w:hanging="709"/>
        <w:rPr>
          <w:rFonts w:ascii="Times New Roman" w:hAnsi="Times New Roman" w:cs="Times New Roman"/>
          <w:sz w:val="32"/>
        </w:rPr>
        <w:sectPr w:rsidR="00F572B6" w:rsidSect="00F572B6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  <w:bookmarkStart w:id="0" w:name="_GoBack"/>
      <w:r w:rsidRPr="00F5107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443211" cy="919288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75" cy="92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3247" w:rsidRDefault="00C52EA4" w:rsidP="00CB155A">
      <w:pPr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  <w:bookmarkStart w:id="1" w:name="page2"/>
      <w:bookmarkEnd w:id="1"/>
      <w:r w:rsidR="0023602D" w:rsidRPr="00CB155A">
        <w:rPr>
          <w:rFonts w:eastAsia="Times New Roman"/>
          <w:b/>
          <w:bCs/>
          <w:sz w:val="40"/>
          <w:szCs w:val="28"/>
        </w:rPr>
        <w:t>Пояснительная записка</w:t>
      </w:r>
    </w:p>
    <w:p w:rsidR="00EB3247" w:rsidRDefault="00EB3247">
      <w:pPr>
        <w:spacing w:line="10" w:lineRule="exact"/>
        <w:rPr>
          <w:sz w:val="20"/>
          <w:szCs w:val="20"/>
        </w:rPr>
      </w:pPr>
    </w:p>
    <w:p w:rsidR="00EB3247" w:rsidRPr="00CB155A" w:rsidRDefault="0023602D">
      <w:pPr>
        <w:spacing w:line="275" w:lineRule="auto"/>
        <w:ind w:left="260" w:firstLine="569"/>
        <w:jc w:val="both"/>
        <w:rPr>
          <w:szCs w:val="20"/>
        </w:rPr>
      </w:pPr>
      <w:r w:rsidRPr="00CB155A">
        <w:rPr>
          <w:rFonts w:eastAsia="Times New Roman"/>
          <w:sz w:val="28"/>
          <w:szCs w:val="24"/>
        </w:rPr>
        <w:t>Исследовательская деятельность является средством освоения действительности и его главные цели – установление истины, развитие умения работать с информацией, формирование исследовательского стиля мышления. Особенно это актуально для обучающихся 10-15 лет, поскольку в этом возрасте происходит развитие главных познавательных особенностей развивающейся личности. Результатом этой деятельности является формирование познавательных мотивов, исследовательских умений, субъективно новых для обучающихся знаний и способов деятельности. Данная программа позволяет обучающимся ознакомиться с методикой организации 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данной науке. Экспериментальная деятельность будет способствовать развитию у учащихся умения самостоятельно работать, думать, экспериментировать в условиях школьной лаборатории, а также совершенствовать навыки аргументации собственной позиции по определённым вопросам. Содержание программы соответствует познавательным возможностям школьников.</w:t>
      </w:r>
    </w:p>
    <w:p w:rsidR="00EB3247" w:rsidRPr="00CB155A" w:rsidRDefault="00EB3247">
      <w:pPr>
        <w:spacing w:line="17" w:lineRule="exact"/>
        <w:rPr>
          <w:szCs w:val="20"/>
        </w:rPr>
      </w:pPr>
    </w:p>
    <w:p w:rsidR="00EB3247" w:rsidRPr="00CB155A" w:rsidRDefault="0023602D">
      <w:pPr>
        <w:spacing w:line="272" w:lineRule="auto"/>
        <w:ind w:left="260" w:firstLine="569"/>
        <w:jc w:val="both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Новизна и отличительные особенности.</w:t>
      </w:r>
      <w:r w:rsidRPr="00CB155A">
        <w:rPr>
          <w:rFonts w:eastAsia="Times New Roman"/>
          <w:sz w:val="28"/>
          <w:szCs w:val="24"/>
        </w:rPr>
        <w:t xml:space="preserve"> Реализация программного материала способствует ознакомлению обучающихся с организацией коллективного и индивидуального исследования, побуждает к наблюдениям и экспериментированию, позволяет чередовать коллективную и индивидуальную деятельность.</w:t>
      </w:r>
    </w:p>
    <w:p w:rsidR="00EB3247" w:rsidRPr="00CB155A" w:rsidRDefault="00EB3247">
      <w:pPr>
        <w:spacing w:line="19" w:lineRule="exact"/>
        <w:rPr>
          <w:szCs w:val="20"/>
        </w:rPr>
      </w:pPr>
    </w:p>
    <w:p w:rsidR="00EB3247" w:rsidRPr="00CB155A" w:rsidRDefault="0023602D">
      <w:pPr>
        <w:spacing w:line="272" w:lineRule="auto"/>
        <w:ind w:left="260" w:firstLine="569"/>
        <w:jc w:val="both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Актуальность программы.</w:t>
      </w:r>
      <w:r w:rsidRPr="00CB155A">
        <w:rPr>
          <w:rFonts w:eastAsia="Times New Roman"/>
          <w:sz w:val="28"/>
          <w:szCs w:val="24"/>
        </w:rPr>
        <w:t xml:space="preserve"> Дидактический смысл деятельности помогает обучающимся связать обучение с жизнью. Знания и умения, необходимые для организации исследовательской деятельности, в будущем станут основой для организации и планирования жизнедеятельности.</w:t>
      </w:r>
    </w:p>
    <w:p w:rsidR="00EB3247" w:rsidRPr="00CB155A" w:rsidRDefault="00EB3247">
      <w:pPr>
        <w:spacing w:line="19" w:lineRule="exact"/>
        <w:rPr>
          <w:szCs w:val="20"/>
        </w:rPr>
      </w:pPr>
    </w:p>
    <w:p w:rsidR="00EB3247" w:rsidRPr="00CB155A" w:rsidRDefault="0023602D">
      <w:pPr>
        <w:spacing w:line="274" w:lineRule="auto"/>
        <w:ind w:left="260" w:firstLine="569"/>
        <w:jc w:val="both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Педагогическая целесообразность</w:t>
      </w:r>
      <w:r w:rsidRPr="00CB155A">
        <w:rPr>
          <w:rFonts w:eastAsia="Times New Roman"/>
          <w:sz w:val="28"/>
          <w:szCs w:val="24"/>
        </w:rPr>
        <w:t xml:space="preserve"> программы заключается в том, что обучающиеся получают возможность посмотреть на различные проблемы с позиции ученых, ощутить весь спектр требований к научному исследованию. Так же существенную роль играет овладение детьми навыков работы с научной литературой: поиск и подбор необходимых литературных источников, их анализ, сопоставление с результатами, полученными самостоятельно. У обучающихся формируется логическое мышление, память, навыки публичного выступления перед аудиторией, ораторское мастерство.</w:t>
      </w:r>
    </w:p>
    <w:p w:rsidR="00EB3247" w:rsidRPr="00CB155A" w:rsidRDefault="00EB3247">
      <w:pPr>
        <w:spacing w:line="7" w:lineRule="exact"/>
        <w:rPr>
          <w:szCs w:val="20"/>
        </w:rPr>
      </w:pPr>
    </w:p>
    <w:p w:rsidR="00EB3247" w:rsidRPr="00CB155A" w:rsidRDefault="0023602D">
      <w:pPr>
        <w:ind w:left="840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Возрастная группа</w:t>
      </w:r>
      <w:r w:rsidRPr="00CB155A">
        <w:rPr>
          <w:rFonts w:eastAsia="Times New Roman"/>
          <w:sz w:val="28"/>
          <w:szCs w:val="24"/>
        </w:rPr>
        <w:t>: 7 класс</w:t>
      </w:r>
    </w:p>
    <w:p w:rsidR="00EB3247" w:rsidRPr="00CB155A" w:rsidRDefault="00EB3247">
      <w:pPr>
        <w:spacing w:line="43" w:lineRule="exact"/>
        <w:rPr>
          <w:szCs w:val="20"/>
        </w:rPr>
      </w:pPr>
    </w:p>
    <w:p w:rsidR="00EB3247" w:rsidRPr="00CB155A" w:rsidRDefault="0023602D">
      <w:pPr>
        <w:ind w:left="840"/>
        <w:rPr>
          <w:szCs w:val="20"/>
        </w:rPr>
      </w:pPr>
      <w:r w:rsidRPr="00CB155A">
        <w:rPr>
          <w:rFonts w:eastAsia="Times New Roman"/>
          <w:sz w:val="28"/>
          <w:szCs w:val="24"/>
        </w:rPr>
        <w:t xml:space="preserve">Курс рассчитан на 1 год обучения, 1 час в </w:t>
      </w:r>
      <w:r w:rsidR="00347F0A" w:rsidRPr="00CB155A">
        <w:rPr>
          <w:rFonts w:eastAsia="Times New Roman"/>
          <w:sz w:val="28"/>
          <w:szCs w:val="24"/>
        </w:rPr>
        <w:t>неделю. Всего 34</w:t>
      </w:r>
      <w:r w:rsidRPr="00CB155A">
        <w:rPr>
          <w:rFonts w:eastAsia="Times New Roman"/>
          <w:sz w:val="28"/>
          <w:szCs w:val="24"/>
        </w:rPr>
        <w:t xml:space="preserve"> часов.</w:t>
      </w:r>
    </w:p>
    <w:p w:rsidR="00EB3247" w:rsidRPr="00CB155A" w:rsidRDefault="00EB3247">
      <w:pPr>
        <w:spacing w:line="53" w:lineRule="exact"/>
        <w:rPr>
          <w:szCs w:val="20"/>
        </w:rPr>
      </w:pPr>
    </w:p>
    <w:p w:rsidR="00EB3247" w:rsidRPr="00CB155A" w:rsidRDefault="0023602D">
      <w:pPr>
        <w:spacing w:line="264" w:lineRule="auto"/>
        <w:ind w:left="260" w:firstLine="569"/>
        <w:jc w:val="both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lastRenderedPageBreak/>
        <w:t>Цель:</w:t>
      </w:r>
      <w:r w:rsidRPr="00CB155A">
        <w:rPr>
          <w:rFonts w:eastAsia="Times New Roman"/>
          <w:sz w:val="28"/>
          <w:szCs w:val="24"/>
        </w:rPr>
        <w:t xml:space="preserve"> создание условий для успешного освоения обучающимися основ исследовательской деятельности.</w:t>
      </w:r>
    </w:p>
    <w:p w:rsidR="00EB3247" w:rsidRPr="00CB155A" w:rsidRDefault="00EB3247">
      <w:pPr>
        <w:spacing w:line="19" w:lineRule="exact"/>
        <w:rPr>
          <w:szCs w:val="20"/>
        </w:rPr>
      </w:pPr>
    </w:p>
    <w:p w:rsidR="00EB3247" w:rsidRPr="00CB155A" w:rsidRDefault="0023602D">
      <w:pPr>
        <w:ind w:left="840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Задачи:</w:t>
      </w:r>
    </w:p>
    <w:p w:rsidR="00EB3247" w:rsidRPr="00CB155A" w:rsidRDefault="00EB3247">
      <w:pPr>
        <w:spacing w:line="41" w:lineRule="exact"/>
        <w:rPr>
          <w:szCs w:val="20"/>
        </w:rPr>
      </w:pPr>
    </w:p>
    <w:p w:rsidR="00EB3247" w:rsidRPr="00CB155A" w:rsidRDefault="0023602D">
      <w:pPr>
        <w:ind w:left="260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Обучающие:</w:t>
      </w:r>
    </w:p>
    <w:p w:rsidR="00EB3247" w:rsidRPr="00CB155A" w:rsidRDefault="00EB3247">
      <w:pPr>
        <w:spacing w:line="38" w:lineRule="exact"/>
        <w:rPr>
          <w:szCs w:val="20"/>
        </w:rPr>
      </w:pPr>
    </w:p>
    <w:p w:rsidR="00EB3247" w:rsidRPr="00CB155A" w:rsidRDefault="0023602D">
      <w:pPr>
        <w:numPr>
          <w:ilvl w:val="0"/>
          <w:numId w:val="2"/>
        </w:numPr>
        <w:tabs>
          <w:tab w:val="left" w:pos="980"/>
        </w:tabs>
        <w:ind w:left="980" w:hanging="358"/>
        <w:rPr>
          <w:rFonts w:ascii="Symbol" w:eastAsia="Symbol" w:hAnsi="Symbol" w:cs="Symbol"/>
          <w:szCs w:val="20"/>
        </w:rPr>
      </w:pPr>
      <w:r w:rsidRPr="00CB155A">
        <w:rPr>
          <w:rFonts w:eastAsia="Times New Roman"/>
          <w:sz w:val="28"/>
          <w:szCs w:val="24"/>
        </w:rPr>
        <w:t>формировать представление об исследовательской деятельности;</w:t>
      </w:r>
    </w:p>
    <w:p w:rsidR="00EB3247" w:rsidRPr="00CB155A" w:rsidRDefault="00EB3247">
      <w:pPr>
        <w:spacing w:line="40" w:lineRule="exact"/>
        <w:rPr>
          <w:rFonts w:ascii="Symbol" w:eastAsia="Symbol" w:hAnsi="Symbol" w:cs="Symbol"/>
          <w:szCs w:val="20"/>
        </w:rPr>
      </w:pPr>
    </w:p>
    <w:p w:rsidR="00EB3247" w:rsidRPr="00CB155A" w:rsidRDefault="0023602D">
      <w:pPr>
        <w:numPr>
          <w:ilvl w:val="0"/>
          <w:numId w:val="2"/>
        </w:numPr>
        <w:tabs>
          <w:tab w:val="left" w:pos="980"/>
        </w:tabs>
        <w:ind w:left="980" w:hanging="358"/>
        <w:rPr>
          <w:rFonts w:ascii="Symbol" w:eastAsia="Symbol" w:hAnsi="Symbol" w:cs="Symbol"/>
          <w:szCs w:val="20"/>
        </w:rPr>
      </w:pPr>
      <w:r w:rsidRPr="00CB155A">
        <w:rPr>
          <w:rFonts w:eastAsia="Times New Roman"/>
          <w:sz w:val="28"/>
          <w:szCs w:val="24"/>
        </w:rPr>
        <w:t>обучать  знаниям для проведения самостоятельных исследований;</w:t>
      </w:r>
    </w:p>
    <w:p w:rsidR="00EB3247" w:rsidRPr="00CB155A" w:rsidRDefault="00EB3247">
      <w:pPr>
        <w:spacing w:line="41" w:lineRule="exact"/>
        <w:rPr>
          <w:rFonts w:ascii="Symbol" w:eastAsia="Symbol" w:hAnsi="Symbol" w:cs="Symbol"/>
          <w:szCs w:val="20"/>
        </w:rPr>
      </w:pPr>
    </w:p>
    <w:p w:rsidR="00EB3247" w:rsidRPr="00CB155A" w:rsidRDefault="0023602D">
      <w:pPr>
        <w:numPr>
          <w:ilvl w:val="0"/>
          <w:numId w:val="2"/>
        </w:numPr>
        <w:tabs>
          <w:tab w:val="left" w:pos="980"/>
        </w:tabs>
        <w:ind w:left="980" w:hanging="358"/>
        <w:rPr>
          <w:rFonts w:ascii="Symbol" w:eastAsia="Symbol" w:hAnsi="Symbol" w:cs="Symbol"/>
          <w:szCs w:val="20"/>
        </w:rPr>
      </w:pPr>
      <w:r w:rsidRPr="00CB155A">
        <w:rPr>
          <w:rFonts w:eastAsia="Times New Roman"/>
          <w:sz w:val="28"/>
          <w:szCs w:val="24"/>
        </w:rPr>
        <w:t>формировать навыки сотрудничества.</w:t>
      </w:r>
    </w:p>
    <w:p w:rsidR="00EB3247" w:rsidRPr="00CB155A" w:rsidRDefault="00EB3247">
      <w:pPr>
        <w:spacing w:line="46" w:lineRule="exact"/>
        <w:rPr>
          <w:szCs w:val="20"/>
        </w:rPr>
      </w:pPr>
    </w:p>
    <w:p w:rsidR="00EB3247" w:rsidRPr="00CB155A" w:rsidRDefault="0023602D">
      <w:pPr>
        <w:ind w:left="260"/>
        <w:rPr>
          <w:szCs w:val="20"/>
        </w:rPr>
      </w:pPr>
      <w:r w:rsidRPr="00CB155A">
        <w:rPr>
          <w:rFonts w:eastAsia="Times New Roman"/>
          <w:b/>
          <w:bCs/>
          <w:sz w:val="28"/>
          <w:szCs w:val="24"/>
        </w:rPr>
        <w:t>Развивающие:</w:t>
      </w:r>
    </w:p>
    <w:p w:rsidR="00EB3247" w:rsidRPr="00CB155A" w:rsidRDefault="00EB3247">
      <w:pPr>
        <w:spacing w:line="38" w:lineRule="exact"/>
        <w:rPr>
          <w:szCs w:val="20"/>
        </w:rPr>
      </w:pPr>
    </w:p>
    <w:p w:rsidR="00EB3247" w:rsidRPr="00CB155A" w:rsidRDefault="0023602D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Symbol" w:eastAsia="Symbol" w:hAnsi="Symbol" w:cs="Symbol"/>
          <w:szCs w:val="20"/>
        </w:rPr>
      </w:pPr>
      <w:r w:rsidRPr="00CB155A">
        <w:rPr>
          <w:rFonts w:eastAsia="Times New Roman"/>
          <w:sz w:val="28"/>
          <w:szCs w:val="24"/>
        </w:rPr>
        <w:t>развивать умения и навыки исследовательского поиска;</w:t>
      </w:r>
    </w:p>
    <w:p w:rsidR="00EB3247" w:rsidRPr="00CB155A" w:rsidRDefault="00EB3247">
      <w:pPr>
        <w:spacing w:line="40" w:lineRule="exact"/>
        <w:rPr>
          <w:rFonts w:ascii="Symbol" w:eastAsia="Symbol" w:hAnsi="Symbol" w:cs="Symbol"/>
          <w:szCs w:val="20"/>
        </w:rPr>
      </w:pPr>
    </w:p>
    <w:p w:rsidR="00EB3247" w:rsidRPr="00CB155A" w:rsidRDefault="0023602D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Symbol" w:eastAsia="Symbol" w:hAnsi="Symbol" w:cs="Symbol"/>
          <w:szCs w:val="20"/>
        </w:rPr>
      </w:pPr>
      <w:r w:rsidRPr="00CB155A">
        <w:rPr>
          <w:rFonts w:eastAsia="Times New Roman"/>
          <w:sz w:val="28"/>
          <w:szCs w:val="24"/>
        </w:rPr>
        <w:t>развивать познавательные потребности и способности;</w:t>
      </w:r>
    </w:p>
    <w:p w:rsidR="00EB3247" w:rsidRPr="00CB155A" w:rsidRDefault="0023602D">
      <w:pPr>
        <w:numPr>
          <w:ilvl w:val="0"/>
          <w:numId w:val="4"/>
        </w:numPr>
        <w:tabs>
          <w:tab w:val="left" w:pos="980"/>
        </w:tabs>
        <w:spacing w:line="267" w:lineRule="auto"/>
        <w:ind w:left="980" w:right="320" w:hanging="358"/>
        <w:rPr>
          <w:rFonts w:eastAsia="Symbol"/>
          <w:sz w:val="28"/>
          <w:szCs w:val="28"/>
        </w:rPr>
      </w:pPr>
      <w:bookmarkStart w:id="2" w:name="page3"/>
      <w:bookmarkEnd w:id="2"/>
      <w:r w:rsidRPr="00CB155A">
        <w:rPr>
          <w:rFonts w:eastAsia="Times New Roman"/>
          <w:sz w:val="28"/>
          <w:szCs w:val="28"/>
        </w:rPr>
        <w:t xml:space="preserve">развивать познавательную инициативу обучающихся, умение сравнивать вещи и явления, </w:t>
      </w:r>
      <w:proofErr w:type="spellStart"/>
      <w:proofErr w:type="gramStart"/>
      <w:r w:rsidRPr="00CB155A">
        <w:rPr>
          <w:rFonts w:eastAsia="Times New Roman"/>
          <w:sz w:val="28"/>
          <w:szCs w:val="28"/>
        </w:rPr>
        <w:t>устан</w:t>
      </w:r>
      <w:proofErr w:type="spellEnd"/>
      <w:r w:rsidR="00C52EA4" w:rsidRPr="00CB155A">
        <w:rPr>
          <w:rFonts w:eastAsia="Times New Roman"/>
          <w:sz w:val="28"/>
          <w:szCs w:val="28"/>
        </w:rPr>
        <w:t xml:space="preserve">  </w:t>
      </w:r>
      <w:proofErr w:type="spellStart"/>
      <w:r w:rsidRPr="00CB155A">
        <w:rPr>
          <w:rFonts w:eastAsia="Times New Roman"/>
          <w:sz w:val="28"/>
          <w:szCs w:val="28"/>
        </w:rPr>
        <w:t>авливать</w:t>
      </w:r>
      <w:proofErr w:type="spellEnd"/>
      <w:proofErr w:type="gramEnd"/>
      <w:r w:rsidRPr="00CB155A">
        <w:rPr>
          <w:rFonts w:eastAsia="Times New Roman"/>
          <w:sz w:val="28"/>
          <w:szCs w:val="28"/>
        </w:rPr>
        <w:t xml:space="preserve"> простые связи и отношения между ними.</w:t>
      </w:r>
    </w:p>
    <w:p w:rsidR="00EB3247" w:rsidRPr="00CB155A" w:rsidRDefault="00EB3247">
      <w:pPr>
        <w:spacing w:line="15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Воспитательные:</w:t>
      </w:r>
    </w:p>
    <w:p w:rsidR="00EB3247" w:rsidRPr="00CB155A" w:rsidRDefault="00EB3247">
      <w:pPr>
        <w:spacing w:line="36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воспитывать аккуратность, интерес к окружающему миру;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воспитать творческую личность;</w:t>
      </w:r>
    </w:p>
    <w:p w:rsidR="00EB3247" w:rsidRPr="00CB155A" w:rsidRDefault="00EB3247">
      <w:pPr>
        <w:spacing w:line="43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воспитывать самостоятельность, умение работать в коллективе.</w:t>
      </w:r>
    </w:p>
    <w:p w:rsidR="00EB3247" w:rsidRPr="00CB155A" w:rsidRDefault="00EB3247">
      <w:pPr>
        <w:spacing w:line="200" w:lineRule="exact"/>
        <w:rPr>
          <w:sz w:val="28"/>
          <w:szCs w:val="28"/>
        </w:rPr>
      </w:pPr>
    </w:p>
    <w:p w:rsidR="00EB3247" w:rsidRPr="00CB155A" w:rsidRDefault="00EB3247">
      <w:pPr>
        <w:spacing w:line="215" w:lineRule="exact"/>
        <w:rPr>
          <w:sz w:val="28"/>
          <w:szCs w:val="28"/>
        </w:rPr>
      </w:pPr>
    </w:p>
    <w:p w:rsidR="00EB3247" w:rsidRPr="00CB155A" w:rsidRDefault="0023602D">
      <w:pPr>
        <w:ind w:right="-259"/>
        <w:jc w:val="center"/>
        <w:rPr>
          <w:sz w:val="40"/>
          <w:szCs w:val="28"/>
        </w:rPr>
      </w:pPr>
      <w:r w:rsidRPr="00CB155A">
        <w:rPr>
          <w:rFonts w:eastAsia="Times New Roman"/>
          <w:b/>
          <w:bCs/>
          <w:sz w:val="40"/>
          <w:szCs w:val="28"/>
        </w:rPr>
        <w:t>Планируемые результаты</w:t>
      </w:r>
    </w:p>
    <w:p w:rsidR="00EB3247" w:rsidRPr="00CB155A" w:rsidRDefault="00EB3247">
      <w:pPr>
        <w:spacing w:line="43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Личностные результаты:</w:t>
      </w:r>
    </w:p>
    <w:p w:rsidR="00EB3247" w:rsidRPr="00CB155A" w:rsidRDefault="00EB3247">
      <w:pPr>
        <w:spacing w:line="72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формирование положительного отношения к исследовательской деятельности;</w:t>
      </w:r>
    </w:p>
    <w:p w:rsidR="00EB3247" w:rsidRPr="00CB155A" w:rsidRDefault="00EB3247">
      <w:pPr>
        <w:spacing w:line="69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формирование интереса к новому содержанию и новым способам познания;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ориентирование  понимания причин успеха в исследовательской деятельности.</w:t>
      </w:r>
    </w:p>
    <w:p w:rsidR="00EB3247" w:rsidRPr="00CB155A" w:rsidRDefault="00EB3247">
      <w:pPr>
        <w:spacing w:line="69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формирование ответственности, самокритичности, самоконтроля;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умение рационально строить самостоятельную деятельность;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умение грамотно оценивать свою работу, находить её достоинства и недостатки;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6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умение доводить работу до логического завершения.</w:t>
      </w:r>
    </w:p>
    <w:p w:rsidR="00EB3247" w:rsidRPr="00CB155A" w:rsidRDefault="00EB3247">
      <w:pPr>
        <w:spacing w:line="84" w:lineRule="exact"/>
        <w:rPr>
          <w:sz w:val="28"/>
          <w:szCs w:val="28"/>
        </w:rPr>
      </w:pPr>
    </w:p>
    <w:p w:rsidR="00EB3247" w:rsidRPr="00CB155A" w:rsidRDefault="0023602D">
      <w:pPr>
        <w:spacing w:line="271" w:lineRule="auto"/>
        <w:ind w:left="260"/>
        <w:jc w:val="both"/>
        <w:rPr>
          <w:sz w:val="28"/>
          <w:szCs w:val="28"/>
        </w:rPr>
      </w:pPr>
      <w:proofErr w:type="spellStart"/>
      <w:r w:rsidRPr="00CB155A">
        <w:rPr>
          <w:rFonts w:eastAsia="Times New Roman"/>
          <w:i/>
          <w:iCs/>
          <w:sz w:val="28"/>
          <w:szCs w:val="28"/>
        </w:rPr>
        <w:t>Метапредметные</w:t>
      </w:r>
      <w:proofErr w:type="spellEnd"/>
      <w:r w:rsidRPr="00CB155A">
        <w:rPr>
          <w:rFonts w:eastAsia="Times New Roman"/>
          <w:i/>
          <w:iCs/>
          <w:sz w:val="28"/>
          <w:szCs w:val="28"/>
        </w:rPr>
        <w:t xml:space="preserve"> результаты</w:t>
      </w:r>
      <w:r w:rsidRPr="00CB155A">
        <w:rPr>
          <w:rFonts w:eastAsia="Times New Roman"/>
          <w:sz w:val="28"/>
          <w:szCs w:val="28"/>
        </w:rPr>
        <w:t xml:space="preserve"> характеризуют уровень </w:t>
      </w:r>
      <w:proofErr w:type="spellStart"/>
      <w:r w:rsidRPr="00CB155A">
        <w:rPr>
          <w:rFonts w:eastAsia="Times New Roman"/>
          <w:sz w:val="28"/>
          <w:szCs w:val="28"/>
        </w:rPr>
        <w:t>сформированности</w:t>
      </w:r>
      <w:proofErr w:type="spellEnd"/>
      <w:r w:rsidRPr="00CB155A">
        <w:rPr>
          <w:rFonts w:eastAsia="Times New Roman"/>
          <w:sz w:val="28"/>
          <w:szCs w:val="28"/>
        </w:rPr>
        <w:t xml:space="preserve"> универсальных способностей обучающихся, проявляющихся в познавательной и практической деятельности:</w:t>
      </w:r>
    </w:p>
    <w:p w:rsidR="00EB3247" w:rsidRPr="00CB155A" w:rsidRDefault="00EB3247">
      <w:pPr>
        <w:spacing w:line="35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7"/>
        </w:numPr>
        <w:tabs>
          <w:tab w:val="left" w:pos="1040"/>
        </w:tabs>
        <w:ind w:left="1040" w:hanging="28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умение сравнивать, анализировать, выделять главное, обобщать;</w:t>
      </w:r>
    </w:p>
    <w:p w:rsidR="00EB3247" w:rsidRPr="00CB155A" w:rsidRDefault="00EB3247">
      <w:pPr>
        <w:spacing w:line="7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7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умение рационально строить самостоятельную деятельность;</w:t>
      </w:r>
    </w:p>
    <w:p w:rsidR="00EB3247" w:rsidRPr="00CB155A" w:rsidRDefault="00EB3247">
      <w:pPr>
        <w:spacing w:line="86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7"/>
        </w:numPr>
        <w:tabs>
          <w:tab w:val="left" w:pos="1050"/>
        </w:tabs>
        <w:spacing w:line="262" w:lineRule="auto"/>
        <w:ind w:left="1300" w:right="140" w:hanging="54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осознанное стремление к освоению новых знаний и умений, к достижению более высоких результатов.</w:t>
      </w:r>
    </w:p>
    <w:p w:rsidR="00EB3247" w:rsidRPr="00CB155A" w:rsidRDefault="00EB3247">
      <w:pPr>
        <w:spacing w:line="6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7"/>
        </w:numPr>
        <w:tabs>
          <w:tab w:val="left" w:pos="990"/>
        </w:tabs>
        <w:spacing w:line="262" w:lineRule="auto"/>
        <w:ind w:left="1120" w:hanging="36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lastRenderedPageBreak/>
        <w:t>уметь выделять ориентиры действия в новом материале в сотрудничестве с педагогом;</w:t>
      </w:r>
    </w:p>
    <w:p w:rsidR="00EB3247" w:rsidRPr="00CB155A" w:rsidRDefault="00EB3247">
      <w:pPr>
        <w:spacing w:line="6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7"/>
        </w:numPr>
        <w:tabs>
          <w:tab w:val="left" w:pos="990"/>
        </w:tabs>
        <w:spacing w:line="262" w:lineRule="auto"/>
        <w:ind w:left="1120" w:right="20" w:hanging="36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планировать свое действие в соответствии с поставленной задачей и условиями ее реализации, в том числе во внутреннем плане.</w:t>
      </w:r>
    </w:p>
    <w:p w:rsidR="00EB3247" w:rsidRPr="00CB155A" w:rsidRDefault="00EB3247">
      <w:pPr>
        <w:spacing w:line="50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Предметные результаты:</w:t>
      </w:r>
    </w:p>
    <w:p w:rsidR="00EB3247" w:rsidRPr="00CB155A" w:rsidRDefault="00EB3247">
      <w:pPr>
        <w:spacing w:line="70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8"/>
        </w:numPr>
        <w:tabs>
          <w:tab w:val="left" w:pos="980"/>
        </w:tabs>
        <w:ind w:left="980" w:hanging="37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уметь осуществлять поиск нужной информации для выполнения исследования с</w:t>
      </w:r>
    </w:p>
    <w:p w:rsidR="00EB3247" w:rsidRPr="00CB155A" w:rsidRDefault="00EB3247">
      <w:pPr>
        <w:spacing w:line="55" w:lineRule="exact"/>
        <w:rPr>
          <w:sz w:val="28"/>
          <w:szCs w:val="28"/>
        </w:rPr>
      </w:pPr>
    </w:p>
    <w:p w:rsidR="00EB3247" w:rsidRPr="00CB155A" w:rsidRDefault="0023602D">
      <w:pPr>
        <w:spacing w:line="263" w:lineRule="auto"/>
        <w:ind w:left="98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 xml:space="preserve">использованием дополнительной литературы в открытом информационном пространстве, в </w:t>
      </w:r>
      <w:proofErr w:type="spellStart"/>
      <w:r w:rsidRPr="00CB155A">
        <w:rPr>
          <w:rFonts w:eastAsia="Times New Roman"/>
          <w:sz w:val="28"/>
          <w:szCs w:val="28"/>
        </w:rPr>
        <w:t>т.ч</w:t>
      </w:r>
      <w:proofErr w:type="spellEnd"/>
      <w:r w:rsidRPr="00CB155A">
        <w:rPr>
          <w:rFonts w:eastAsia="Times New Roman"/>
          <w:sz w:val="28"/>
          <w:szCs w:val="28"/>
        </w:rPr>
        <w:t>. контролируемом пространстве Интернет;</w:t>
      </w:r>
    </w:p>
    <w:p w:rsidR="00EB3247" w:rsidRPr="00CB155A" w:rsidRDefault="00EB3247">
      <w:pPr>
        <w:spacing w:line="46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уметь высказываться в устной и письменной формах;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владеть основами смыслового чтения текста;</w:t>
      </w:r>
    </w:p>
    <w:p w:rsidR="00EB3247" w:rsidRPr="00CB155A" w:rsidRDefault="00EB3247">
      <w:pPr>
        <w:spacing w:line="69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анализировать объекты, выделять главное;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осуществлять синтез;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проводить сравнение, классификацию по разным критериям;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9"/>
        </w:numPr>
        <w:tabs>
          <w:tab w:val="left" w:pos="980"/>
        </w:tabs>
        <w:ind w:left="980" w:hanging="22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устанавливать причинно-следственные связи.</w:t>
      </w:r>
    </w:p>
    <w:p w:rsidR="00EB3247" w:rsidRPr="00CB155A" w:rsidRDefault="00EB3247">
      <w:pPr>
        <w:spacing w:line="72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.</w:t>
      </w:r>
    </w:p>
    <w:p w:rsidR="00EB3247" w:rsidRPr="00CB155A" w:rsidRDefault="00EB3247">
      <w:pPr>
        <w:spacing w:line="48" w:lineRule="exact"/>
        <w:rPr>
          <w:sz w:val="28"/>
          <w:szCs w:val="28"/>
        </w:rPr>
      </w:pPr>
    </w:p>
    <w:p w:rsidR="00EB3247" w:rsidRPr="00CB155A" w:rsidRDefault="0023602D">
      <w:pPr>
        <w:ind w:right="-259"/>
        <w:jc w:val="center"/>
        <w:rPr>
          <w:sz w:val="40"/>
          <w:szCs w:val="28"/>
        </w:rPr>
      </w:pPr>
      <w:r w:rsidRPr="00CB155A">
        <w:rPr>
          <w:rFonts w:eastAsia="Times New Roman"/>
          <w:b/>
          <w:bCs/>
          <w:sz w:val="40"/>
          <w:szCs w:val="28"/>
        </w:rPr>
        <w:t>Формы и виды деятельности</w:t>
      </w:r>
    </w:p>
    <w:p w:rsidR="00EB3247" w:rsidRPr="00CB155A" w:rsidRDefault="00EB3247">
      <w:pPr>
        <w:spacing w:line="43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Формы обучения</w:t>
      </w:r>
      <w:r w:rsidRPr="00CB155A">
        <w:rPr>
          <w:rFonts w:eastAsia="Times New Roman"/>
          <w:sz w:val="28"/>
          <w:szCs w:val="28"/>
        </w:rPr>
        <w:t>: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10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групповая, организация парной работы;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0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фронтальная, обучающиеся синхронно работают под управлением педагога;</w:t>
      </w:r>
    </w:p>
    <w:p w:rsidR="00EB3247" w:rsidRPr="00CB155A" w:rsidRDefault="0023602D">
      <w:pPr>
        <w:numPr>
          <w:ilvl w:val="0"/>
          <w:numId w:val="11"/>
        </w:numPr>
        <w:tabs>
          <w:tab w:val="left" w:pos="980"/>
        </w:tabs>
        <w:ind w:left="980" w:hanging="358"/>
        <w:rPr>
          <w:rFonts w:eastAsia="Symbol"/>
          <w:sz w:val="28"/>
          <w:szCs w:val="28"/>
        </w:rPr>
      </w:pPr>
      <w:bookmarkStart w:id="3" w:name="page4"/>
      <w:bookmarkEnd w:id="3"/>
      <w:r w:rsidRPr="00CB155A">
        <w:rPr>
          <w:rFonts w:eastAsia="Times New Roman"/>
          <w:sz w:val="28"/>
          <w:szCs w:val="28"/>
        </w:rPr>
        <w:t xml:space="preserve">индивидуальная, обучающиеся выполняют индивидуальные </w:t>
      </w:r>
      <w:proofErr w:type="gramStart"/>
      <w:r w:rsidRPr="00CB155A">
        <w:rPr>
          <w:rFonts w:eastAsia="Times New Roman"/>
          <w:sz w:val="28"/>
          <w:szCs w:val="28"/>
        </w:rPr>
        <w:t>задания  в</w:t>
      </w:r>
      <w:proofErr w:type="gramEnd"/>
      <w:r w:rsidRPr="00CB155A">
        <w:rPr>
          <w:rFonts w:eastAsia="Times New Roman"/>
          <w:sz w:val="28"/>
          <w:szCs w:val="28"/>
        </w:rPr>
        <w:t xml:space="preserve"> течение</w:t>
      </w:r>
    </w:p>
    <w:p w:rsidR="00EB3247" w:rsidRPr="00CB155A" w:rsidRDefault="00EB3247">
      <w:pPr>
        <w:spacing w:line="44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части занятия или нескольких занятий.</w:t>
      </w:r>
    </w:p>
    <w:p w:rsidR="00EB3247" w:rsidRPr="00CB155A" w:rsidRDefault="00EB3247">
      <w:pPr>
        <w:spacing w:line="53" w:lineRule="exact"/>
        <w:rPr>
          <w:sz w:val="28"/>
          <w:szCs w:val="28"/>
        </w:rPr>
      </w:pPr>
    </w:p>
    <w:p w:rsidR="00EB3247" w:rsidRPr="00CB155A" w:rsidRDefault="0023602D">
      <w:pPr>
        <w:spacing w:line="264" w:lineRule="auto"/>
        <w:ind w:left="26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Тип занятий – комбинированный. Занятия состоят из теоретической и практической частей, причём большее количество времени занимает практическая часть.</w:t>
      </w:r>
    </w:p>
    <w:p w:rsidR="00EB3247" w:rsidRPr="00CB155A" w:rsidRDefault="00EB3247">
      <w:pPr>
        <w:spacing w:line="26" w:lineRule="exact"/>
        <w:rPr>
          <w:sz w:val="28"/>
          <w:szCs w:val="28"/>
        </w:rPr>
      </w:pPr>
    </w:p>
    <w:p w:rsidR="00EB3247" w:rsidRPr="00CB155A" w:rsidRDefault="0023602D">
      <w:pPr>
        <w:spacing w:line="266" w:lineRule="auto"/>
        <w:ind w:left="260" w:firstLine="569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Методы обучения</w:t>
      </w:r>
      <w:r w:rsidRPr="00CB155A">
        <w:rPr>
          <w:rFonts w:eastAsia="Times New Roman"/>
          <w:sz w:val="28"/>
          <w:szCs w:val="28"/>
        </w:rPr>
        <w:t xml:space="preserve"> (по внешним признакам деятельности преподавателя и учащихся):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ind w:left="1040" w:hanging="209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Лекции</w:t>
      </w:r>
      <w:r w:rsidRPr="00CB155A">
        <w:rPr>
          <w:rFonts w:eastAsia="Times New Roman"/>
          <w:sz w:val="28"/>
          <w:szCs w:val="28"/>
        </w:rPr>
        <w:t xml:space="preserve"> – изложение педагогом предметной информации.</w:t>
      </w:r>
    </w:p>
    <w:p w:rsidR="00EB3247" w:rsidRPr="00CB155A" w:rsidRDefault="00EB3247">
      <w:pPr>
        <w:spacing w:line="84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spacing w:line="262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Семинары</w:t>
      </w:r>
      <w:r w:rsidRPr="00CB155A">
        <w:rPr>
          <w:rFonts w:eastAsia="Times New Roman"/>
          <w:sz w:val="28"/>
          <w:szCs w:val="28"/>
        </w:rPr>
        <w:t xml:space="preserve"> – заранее подготовленные сообщения и выступление в группе и их обсуждение.</w:t>
      </w:r>
    </w:p>
    <w:p w:rsidR="00EB3247" w:rsidRPr="00CB155A" w:rsidRDefault="00EB3247">
      <w:pPr>
        <w:spacing w:line="6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spacing w:line="262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Дискуссии</w:t>
      </w:r>
      <w:r w:rsidRPr="00CB155A">
        <w:rPr>
          <w:rFonts w:eastAsia="Times New Roman"/>
          <w:sz w:val="28"/>
          <w:szCs w:val="28"/>
        </w:rPr>
        <w:t xml:space="preserve"> – постановка спорных вопросов, отработка отстаивать и аргументировать свою точку зрения.</w:t>
      </w:r>
    </w:p>
    <w:p w:rsidR="00EB3247" w:rsidRPr="00CB155A" w:rsidRDefault="00EB3247">
      <w:pPr>
        <w:spacing w:line="5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ind w:left="1040" w:hanging="209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lastRenderedPageBreak/>
        <w:t>Обучающие игры</w:t>
      </w:r>
      <w:r w:rsidRPr="00CB155A">
        <w:rPr>
          <w:rFonts w:eastAsia="Times New Roman"/>
          <w:sz w:val="28"/>
          <w:szCs w:val="28"/>
        </w:rPr>
        <w:t xml:space="preserve"> – моделирование различных жизненных ситуаций с обучающей</w:t>
      </w:r>
    </w:p>
    <w:p w:rsidR="00EB3247" w:rsidRPr="00CB155A" w:rsidRDefault="00EB3247">
      <w:pPr>
        <w:spacing w:line="38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ind w:left="26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целью.</w:t>
      </w:r>
    </w:p>
    <w:p w:rsidR="00EB3247" w:rsidRPr="00CB155A" w:rsidRDefault="00EB3247">
      <w:pPr>
        <w:spacing w:line="86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spacing w:line="262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Ролевые игры</w:t>
      </w:r>
      <w:r w:rsidRPr="00CB155A">
        <w:rPr>
          <w:rFonts w:eastAsia="Times New Roman"/>
          <w:sz w:val="28"/>
          <w:szCs w:val="28"/>
        </w:rPr>
        <w:t xml:space="preserve"> – предложение обучающихся стать персонажем и действовать от его имени в моделируемой ситуации.</w:t>
      </w:r>
    </w:p>
    <w:p w:rsidR="00EB3247" w:rsidRPr="00CB155A" w:rsidRDefault="00EB3247">
      <w:pPr>
        <w:spacing w:line="6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980"/>
        </w:tabs>
        <w:spacing w:line="262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color w:val="333333"/>
          <w:sz w:val="28"/>
          <w:szCs w:val="28"/>
        </w:rPr>
        <w:t>формат деловых</w:t>
      </w:r>
      <w:r w:rsidRPr="00CB155A">
        <w:rPr>
          <w:rFonts w:eastAsia="Times New Roman"/>
          <w:color w:val="333333"/>
          <w:sz w:val="28"/>
          <w:szCs w:val="28"/>
        </w:rPr>
        <w:t xml:space="preserve">, </w:t>
      </w:r>
      <w:r w:rsidRPr="00CB155A">
        <w:rPr>
          <w:rFonts w:eastAsia="Times New Roman"/>
          <w:i/>
          <w:iCs/>
          <w:color w:val="333333"/>
          <w:sz w:val="28"/>
          <w:szCs w:val="28"/>
        </w:rPr>
        <w:t>организационно-</w:t>
      </w:r>
      <w:proofErr w:type="spellStart"/>
      <w:r w:rsidRPr="00CB155A">
        <w:rPr>
          <w:rFonts w:eastAsia="Times New Roman"/>
          <w:i/>
          <w:iCs/>
          <w:color w:val="333333"/>
          <w:sz w:val="28"/>
          <w:szCs w:val="28"/>
        </w:rPr>
        <w:t>деятельностных</w:t>
      </w:r>
      <w:proofErr w:type="spellEnd"/>
      <w:r w:rsidRPr="00CB155A">
        <w:rPr>
          <w:rFonts w:eastAsia="Times New Roman"/>
          <w:i/>
          <w:iCs/>
          <w:color w:val="333333"/>
          <w:sz w:val="28"/>
          <w:szCs w:val="28"/>
        </w:rPr>
        <w:t xml:space="preserve"> игр</w:t>
      </w:r>
      <w:r w:rsidRPr="00CB155A">
        <w:rPr>
          <w:rFonts w:eastAsia="Times New Roman"/>
          <w:color w:val="333333"/>
          <w:sz w:val="28"/>
          <w:szCs w:val="28"/>
        </w:rPr>
        <w:t>, ориентированных на работу детей с проблемным материалом,</w:t>
      </w:r>
    </w:p>
    <w:p w:rsidR="00EB3247" w:rsidRPr="00CB155A" w:rsidRDefault="00EB3247">
      <w:pPr>
        <w:spacing w:line="47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ind w:left="1040" w:hanging="209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Презентация</w:t>
      </w:r>
      <w:r w:rsidRPr="00CB155A">
        <w:rPr>
          <w:rFonts w:eastAsia="Times New Roman"/>
          <w:sz w:val="28"/>
          <w:szCs w:val="28"/>
        </w:rPr>
        <w:t xml:space="preserve"> – публичное представление определенной темы.</w:t>
      </w:r>
    </w:p>
    <w:p w:rsidR="00EB3247" w:rsidRPr="00CB155A" w:rsidRDefault="00EB3247">
      <w:pPr>
        <w:spacing w:line="72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ind w:left="1040" w:hanging="209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Практическая работа</w:t>
      </w:r>
      <w:r w:rsidRPr="00CB155A">
        <w:rPr>
          <w:rFonts w:eastAsia="Times New Roman"/>
          <w:sz w:val="28"/>
          <w:szCs w:val="28"/>
        </w:rPr>
        <w:t xml:space="preserve"> – выполнение упражнений.</w:t>
      </w:r>
    </w:p>
    <w:p w:rsidR="00EB3247" w:rsidRPr="00CB155A" w:rsidRDefault="00EB3247">
      <w:pPr>
        <w:spacing w:line="86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spacing w:line="263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Самостоятельная работа</w:t>
      </w:r>
      <w:r w:rsidRPr="00CB155A">
        <w:rPr>
          <w:rFonts w:eastAsia="Times New Roman"/>
          <w:sz w:val="28"/>
          <w:szCs w:val="28"/>
        </w:rPr>
        <w:t xml:space="preserve"> – выполнение упражнений совместно или без участия педагога.</w:t>
      </w:r>
    </w:p>
    <w:p w:rsidR="00EB3247" w:rsidRPr="00CB155A" w:rsidRDefault="00EB3247">
      <w:pPr>
        <w:spacing w:line="6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1040"/>
        </w:tabs>
        <w:spacing w:line="262" w:lineRule="auto"/>
        <w:ind w:left="260" w:firstLine="571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Творческая работа</w:t>
      </w:r>
      <w:r w:rsidRPr="00CB155A">
        <w:rPr>
          <w:rFonts w:eastAsia="Times New Roman"/>
          <w:sz w:val="28"/>
          <w:szCs w:val="28"/>
        </w:rPr>
        <w:t xml:space="preserve"> – подготовка, выполнение и защита творческих проектов учащимися.</w:t>
      </w:r>
    </w:p>
    <w:p w:rsidR="00EB3247" w:rsidRPr="00CB155A" w:rsidRDefault="00EB3247">
      <w:pPr>
        <w:spacing w:line="47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ind w:left="840"/>
        <w:rPr>
          <w:rFonts w:eastAsia="Symbol"/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По источнику получения знаний:</w:t>
      </w:r>
    </w:p>
    <w:p w:rsidR="00EB3247" w:rsidRPr="00CB155A" w:rsidRDefault="00EB3247">
      <w:pPr>
        <w:spacing w:line="43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980"/>
        </w:tabs>
        <w:ind w:left="980" w:hanging="149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словесные;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980"/>
        </w:tabs>
        <w:ind w:left="980" w:hanging="149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наглядные: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демонстрация плакатов, схем, таблиц, диаграмм, моделей;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использование технических средств;</w:t>
      </w:r>
    </w:p>
    <w:p w:rsidR="00EB3247" w:rsidRPr="00CB155A" w:rsidRDefault="00EB3247">
      <w:pPr>
        <w:spacing w:line="43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просмотр кино- и телепрограмм;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2"/>
        </w:numPr>
        <w:tabs>
          <w:tab w:val="left" w:pos="980"/>
        </w:tabs>
        <w:ind w:left="980" w:hanging="149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практические:</w:t>
      </w:r>
    </w:p>
    <w:p w:rsidR="00EB3247" w:rsidRPr="00CB155A" w:rsidRDefault="00EB3247">
      <w:pPr>
        <w:spacing w:line="41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практические задания;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тренинги;</w:t>
      </w:r>
    </w:p>
    <w:p w:rsidR="00EB3247" w:rsidRPr="00CB155A" w:rsidRDefault="00EB3247">
      <w:pPr>
        <w:spacing w:line="43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деловые игры;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1"/>
          <w:numId w:val="12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анализ и решение конфликтных ситуаций и т.д.;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ind w:left="840"/>
        <w:rPr>
          <w:sz w:val="28"/>
          <w:szCs w:val="28"/>
        </w:rPr>
      </w:pPr>
      <w:r w:rsidRPr="00CB155A">
        <w:rPr>
          <w:rFonts w:eastAsia="Times New Roman"/>
          <w:i/>
          <w:iCs/>
          <w:sz w:val="28"/>
          <w:szCs w:val="28"/>
        </w:rPr>
        <w:t>По степени активности познавательной деятельности учащихся: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13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объяснительный;</w:t>
      </w:r>
    </w:p>
    <w:p w:rsidR="00EB3247" w:rsidRPr="00CB155A" w:rsidRDefault="00EB3247">
      <w:pPr>
        <w:spacing w:line="43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3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иллюстративный;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3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проблемный;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3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частично-поисковый;</w:t>
      </w:r>
    </w:p>
    <w:p w:rsidR="00EB3247" w:rsidRPr="00CB155A" w:rsidRDefault="00EB3247">
      <w:pPr>
        <w:spacing w:line="40" w:lineRule="exact"/>
        <w:rPr>
          <w:rFonts w:eastAsia="Symbol"/>
          <w:sz w:val="28"/>
          <w:szCs w:val="28"/>
        </w:rPr>
      </w:pPr>
    </w:p>
    <w:p w:rsidR="00EB3247" w:rsidRPr="00CB155A" w:rsidRDefault="0023602D">
      <w:pPr>
        <w:numPr>
          <w:ilvl w:val="0"/>
          <w:numId w:val="13"/>
        </w:numPr>
        <w:tabs>
          <w:tab w:val="left" w:pos="2380"/>
        </w:tabs>
        <w:ind w:left="2380" w:hanging="700"/>
        <w:rPr>
          <w:rFonts w:eastAsia="Symbol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исследовательский;</w:t>
      </w:r>
    </w:p>
    <w:p w:rsidR="00EB3247" w:rsidRPr="00CB155A" w:rsidRDefault="00EB3247">
      <w:pPr>
        <w:rPr>
          <w:sz w:val="28"/>
          <w:szCs w:val="28"/>
        </w:rPr>
        <w:sectPr w:rsidR="00EB3247" w:rsidRPr="00CB155A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EB3247" w:rsidRPr="00CB155A" w:rsidRDefault="0023602D">
      <w:pPr>
        <w:ind w:right="20"/>
        <w:jc w:val="center"/>
        <w:rPr>
          <w:sz w:val="40"/>
          <w:szCs w:val="28"/>
        </w:rPr>
      </w:pPr>
      <w:bookmarkStart w:id="4" w:name="page5"/>
      <w:bookmarkEnd w:id="4"/>
      <w:r w:rsidRPr="00CB155A">
        <w:rPr>
          <w:rFonts w:eastAsia="Times New Roman"/>
          <w:b/>
          <w:bCs/>
          <w:sz w:val="40"/>
          <w:szCs w:val="28"/>
        </w:rPr>
        <w:lastRenderedPageBreak/>
        <w:t>Содержание курса</w:t>
      </w:r>
    </w:p>
    <w:p w:rsidR="00EB3247" w:rsidRPr="00CB155A" w:rsidRDefault="00EB3247">
      <w:pPr>
        <w:spacing w:line="50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Физика и физические методы изучения природы (2 часа)</w:t>
      </w:r>
    </w:p>
    <w:p w:rsidR="00EB3247" w:rsidRPr="00CB155A" w:rsidRDefault="00EB3247">
      <w:pPr>
        <w:spacing w:line="48" w:lineRule="exact"/>
        <w:rPr>
          <w:sz w:val="28"/>
          <w:szCs w:val="28"/>
        </w:rPr>
      </w:pPr>
    </w:p>
    <w:p w:rsidR="00EB3247" w:rsidRPr="00CB155A" w:rsidRDefault="0023602D">
      <w:pPr>
        <w:spacing w:line="272" w:lineRule="auto"/>
        <w:ind w:left="260" w:right="280" w:firstLine="708"/>
        <w:jc w:val="both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Физика — наука о природе. Наблюдение и описание физических явлений. Физические приборы. Физические величины и их измерение. Погрешности измерений. Международная система единиц. Научный метод познания. Физический эксперимент и физическая теория. Наука и техника.</w:t>
      </w:r>
    </w:p>
    <w:p w:rsidR="00EB3247" w:rsidRPr="00CB155A" w:rsidRDefault="00EB3247">
      <w:pPr>
        <w:spacing w:line="11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Молекулярная физика (2 часа)</w:t>
      </w:r>
    </w:p>
    <w:p w:rsidR="00EB3247" w:rsidRPr="00CB155A" w:rsidRDefault="00EB3247">
      <w:pPr>
        <w:spacing w:line="48" w:lineRule="exact"/>
        <w:rPr>
          <w:sz w:val="28"/>
          <w:szCs w:val="28"/>
        </w:rPr>
      </w:pPr>
    </w:p>
    <w:p w:rsidR="00EB3247" w:rsidRPr="00CB155A" w:rsidRDefault="0023602D">
      <w:pPr>
        <w:spacing w:line="271" w:lineRule="auto"/>
        <w:ind w:left="260" w:right="280" w:firstLine="720"/>
        <w:jc w:val="both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Строение вещества. Тепловое движение атомов и молекул. Диффузия. Взаимодействие частиц вещества. Модели строения газов, жидкостей и твердых тел и объяснение свойств вещества на основе этих моделей.</w:t>
      </w:r>
    </w:p>
    <w:p w:rsidR="00EB3247" w:rsidRPr="00CB155A" w:rsidRDefault="00EB3247">
      <w:pPr>
        <w:spacing w:line="11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Механические явления (27 часов)</w:t>
      </w:r>
    </w:p>
    <w:p w:rsidR="00EB3247" w:rsidRPr="00CB155A" w:rsidRDefault="00EB3247">
      <w:pPr>
        <w:spacing w:line="37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Механическое движение. Средняя скорость.</w:t>
      </w:r>
    </w:p>
    <w:p w:rsidR="00EB3247" w:rsidRPr="00CB155A" w:rsidRDefault="00EB3247">
      <w:pPr>
        <w:spacing w:line="53" w:lineRule="exact"/>
        <w:rPr>
          <w:sz w:val="28"/>
          <w:szCs w:val="28"/>
        </w:rPr>
      </w:pPr>
    </w:p>
    <w:p w:rsidR="00EB3247" w:rsidRPr="00CB155A" w:rsidRDefault="0023602D">
      <w:pPr>
        <w:spacing w:line="266" w:lineRule="auto"/>
        <w:ind w:left="980" w:right="28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Масса тела. Плотность вещества. Методы измерения массы и плотности. Взаимодействие тел. Сила. Правило сложения сил. Сила упругости. Методы</w:t>
      </w:r>
    </w:p>
    <w:p w:rsidR="00EB3247" w:rsidRPr="00CB155A" w:rsidRDefault="00EB3247">
      <w:pPr>
        <w:spacing w:line="12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измерения силы. Сила тяжести. Закон всемирного тяготения. Сила трения.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Давление. Атмосферное давление. Методы измерения давления. Закон  Паскаля.</w:t>
      </w:r>
    </w:p>
    <w:p w:rsidR="00EB3247" w:rsidRPr="00CB155A" w:rsidRDefault="00EB3247">
      <w:pPr>
        <w:spacing w:line="41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Гидравлические машины. Закон Архимеда. Условие плавания тел.</w:t>
      </w:r>
    </w:p>
    <w:p w:rsidR="00EB3247" w:rsidRPr="00CB155A" w:rsidRDefault="00EB3247">
      <w:pPr>
        <w:spacing w:line="55" w:lineRule="exact"/>
        <w:rPr>
          <w:sz w:val="28"/>
          <w:szCs w:val="28"/>
        </w:rPr>
      </w:pPr>
    </w:p>
    <w:p w:rsidR="00EB3247" w:rsidRPr="00CB155A" w:rsidRDefault="0023602D">
      <w:pPr>
        <w:spacing w:line="264" w:lineRule="auto"/>
        <w:ind w:left="260" w:right="280" w:firstLine="720"/>
        <w:jc w:val="both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Момент силы. Условия равновесия рычага. Центр тяжести тела. Условия равновесия тел.</w:t>
      </w:r>
    </w:p>
    <w:p w:rsidR="00EB3247" w:rsidRPr="00CB155A" w:rsidRDefault="00EB3247">
      <w:pPr>
        <w:spacing w:line="26" w:lineRule="exact"/>
        <w:rPr>
          <w:sz w:val="28"/>
          <w:szCs w:val="28"/>
        </w:rPr>
      </w:pPr>
    </w:p>
    <w:p w:rsidR="00EB3247" w:rsidRPr="00CB155A" w:rsidRDefault="0023602D">
      <w:pPr>
        <w:spacing w:line="271" w:lineRule="auto"/>
        <w:ind w:left="260" w:right="280" w:firstLine="720"/>
        <w:jc w:val="both"/>
        <w:rPr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Работа. Мощность. Кинетическая энергия. Потенциальная энергия взаимодействующих тел. Закон сохранения механической энергии. Простые механизмы. Коэффициент полезного действия. Методы измерения энергии, работы и мощности.</w:t>
      </w:r>
    </w:p>
    <w:p w:rsidR="00EB3247" w:rsidRPr="00CB155A" w:rsidRDefault="00EB3247">
      <w:pPr>
        <w:spacing w:line="11" w:lineRule="exact"/>
        <w:rPr>
          <w:sz w:val="28"/>
          <w:szCs w:val="28"/>
        </w:rPr>
      </w:pPr>
    </w:p>
    <w:p w:rsidR="00EB3247" w:rsidRPr="00CB155A" w:rsidRDefault="0023602D">
      <w:pPr>
        <w:ind w:left="98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Обобщение материала (3 часа)</w:t>
      </w:r>
    </w:p>
    <w:p w:rsidR="00EB3247" w:rsidRPr="00CB155A" w:rsidRDefault="00EB3247">
      <w:pPr>
        <w:spacing w:line="319" w:lineRule="exact"/>
        <w:rPr>
          <w:sz w:val="28"/>
          <w:szCs w:val="28"/>
        </w:rPr>
      </w:pPr>
    </w:p>
    <w:p w:rsidR="00EB3247" w:rsidRPr="00CB155A" w:rsidRDefault="0023602D">
      <w:pPr>
        <w:ind w:left="3560"/>
        <w:rPr>
          <w:sz w:val="40"/>
          <w:szCs w:val="28"/>
        </w:rPr>
      </w:pPr>
      <w:r w:rsidRPr="00CB155A">
        <w:rPr>
          <w:rFonts w:eastAsia="Times New Roman"/>
          <w:b/>
          <w:bCs/>
          <w:sz w:val="40"/>
          <w:szCs w:val="28"/>
        </w:rPr>
        <w:t>Тематическое планирование</w:t>
      </w:r>
    </w:p>
    <w:p w:rsidR="00EB3247" w:rsidRPr="00CB155A" w:rsidRDefault="00EB3247">
      <w:pPr>
        <w:spacing w:line="266" w:lineRule="exact"/>
        <w:rPr>
          <w:sz w:val="40"/>
          <w:szCs w:val="28"/>
        </w:rPr>
      </w:pPr>
    </w:p>
    <w:tbl>
      <w:tblPr>
        <w:tblW w:w="98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4200"/>
        <w:gridCol w:w="1560"/>
        <w:gridCol w:w="2860"/>
        <w:gridCol w:w="30"/>
      </w:tblGrid>
      <w:tr w:rsidR="00EB3247" w:rsidRPr="00CB155A" w:rsidTr="0023602D">
        <w:trPr>
          <w:trHeight w:val="280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Использование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оборудования центра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34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Количество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естественнонаучной и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137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sz w:val="28"/>
                <w:szCs w:val="28"/>
              </w:rPr>
              <w:t>занятия</w:t>
            </w: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8"/>
                <w:sz w:val="28"/>
                <w:szCs w:val="28"/>
              </w:rPr>
              <w:t>часов</w:t>
            </w: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технологической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w w:val="99"/>
                <w:sz w:val="28"/>
                <w:szCs w:val="28"/>
              </w:rPr>
              <w:t>направленностей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80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b/>
                <w:bCs/>
                <w:sz w:val="28"/>
                <w:szCs w:val="28"/>
              </w:rPr>
              <w:t>«Точка роста»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57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57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Техника безопасности. Введение.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57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57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Комплект посуды и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Определение геометрических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оборудования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размеров тел. Изготовление измерительного цилиндра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ученических опытов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Измерение толщины листа бумаги</w:t>
            </w:r>
          </w:p>
          <w:p w:rsidR="0023602D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lastRenderedPageBreak/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Диффузия в быту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Цифровая лаборатория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ученическая (физика,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химия, биология):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Цифровой датчик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температуры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Физика вокруг нас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7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Средняя скорость движения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7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Инерция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23602D">
        <w:trPr>
          <w:trHeight w:val="268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40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Масса. История измерения массы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CB155A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Весы электронные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</w:tbl>
    <w:p w:rsidR="00EB3247" w:rsidRPr="00CB155A" w:rsidRDefault="00CB155A">
      <w:pPr>
        <w:spacing w:line="20" w:lineRule="exact"/>
        <w:rPr>
          <w:sz w:val="28"/>
          <w:szCs w:val="28"/>
        </w:rPr>
      </w:pPr>
      <w:r w:rsidRPr="00CB155A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-2863850</wp:posOffset>
                </wp:positionV>
                <wp:extent cx="12065" cy="12065"/>
                <wp:effectExtent l="4445" t="0" r="2540" b="1270"/>
                <wp:wrapNone/>
                <wp:docPr id="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DDADE" id="Shape 1" o:spid="_x0000_s1026" style="position:absolute;margin-left:494.6pt;margin-top:-225.5pt;width:.95pt;height:.95pt;z-index:-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" o:allowincell="f" fillcolor="black" stroked="f"/>
            </w:pict>
          </mc:Fallback>
        </mc:AlternateContent>
      </w:r>
      <w:r w:rsidRPr="00CB155A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-8890</wp:posOffset>
                </wp:positionV>
                <wp:extent cx="12065" cy="12065"/>
                <wp:effectExtent l="4445" t="3175" r="2540" b="3810"/>
                <wp:wrapNone/>
                <wp:docPr id="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D07D" id="Shape 2" o:spid="_x0000_s1026" style="position:absolute;margin-left:494.6pt;margin-top:-.7pt;width:.95pt;height:.95pt;z-index:-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" o:allowincell="f" fillcolor="black" stroked="f"/>
            </w:pict>
          </mc:Fallback>
        </mc:AlternateContent>
      </w:r>
    </w:p>
    <w:tbl>
      <w:tblPr>
        <w:tblW w:w="98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4200"/>
        <w:gridCol w:w="1560"/>
        <w:gridCol w:w="2860"/>
        <w:gridCol w:w="30"/>
      </w:tblGrid>
      <w:tr w:rsidR="00EB3247" w:rsidRPr="00CB155A" w:rsidTr="00CB155A">
        <w:trPr>
          <w:trHeight w:val="283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  <w:bookmarkStart w:id="5" w:name="page6"/>
            <w:bookmarkEnd w:id="5"/>
          </w:p>
        </w:tc>
        <w:tc>
          <w:tcPr>
            <w:tcW w:w="4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учебные 200 г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Защита мини-проектов «Мои весы»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Компьютерное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7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оборудование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44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Измерение массы самодельными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Компьютерное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весами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оборудование с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видеокамерой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7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детального рассмотрения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9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опыта, выведенного на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color w:val="4B4B4B"/>
                <w:sz w:val="28"/>
                <w:szCs w:val="28"/>
              </w:rPr>
              <w:t>экран.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10.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Определение массы 1 капли воды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Весы электронные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учебные 200 г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4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Всё имеет массу? Определение массы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воздуха в комнате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демонстраций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4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Закон Гука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демонстраций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4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8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13.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Сила тяжести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14.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Силы мы сложили…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15.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Трение исчезло…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Давление. Определение давления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бруска и цилиндра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лабораторных работ и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16.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ученических опытов (на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базе комплектов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ОГЭ)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17.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Почему не все шары круглые?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18.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Глубоководный мир: обитатели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19.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Глубоководный мир: погружение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8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подъем из глубин. Барокамера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21.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Покорение вершин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Изменение давления и самочувствие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Цифровая лаборатория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человека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ученическая (физика,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химия, биология):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7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Цифровой датчик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139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температуры Цифровой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датчик давления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8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23.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Выдающийся ученый Архимед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4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24.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Выдающийся ученый Архимед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25.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Мертвое море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"Вычисление работы, совершенной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26.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школьником при подъеме с 1 на 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этаж"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3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«Вычисление мощности развиваемой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3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27.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школьником при подъеме с 1 на 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этаж»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Я использую рычаг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лабораторных работ и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28.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ученических опытов (на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базе комплектов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ОГЭ)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Я использую блок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4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29.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лабораторных работ и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 w:rsidTr="00CB155A">
        <w:trPr>
          <w:trHeight w:val="284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ученических опытов (на</w:t>
            </w:r>
          </w:p>
        </w:tc>
        <w:tc>
          <w:tcPr>
            <w:tcW w:w="3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</w:tbl>
    <w:p w:rsidR="00EB3247" w:rsidRPr="00CB155A" w:rsidRDefault="00CB155A">
      <w:pPr>
        <w:spacing w:line="20" w:lineRule="exact"/>
        <w:rPr>
          <w:sz w:val="28"/>
          <w:szCs w:val="28"/>
        </w:rPr>
      </w:pPr>
      <w:r w:rsidRPr="00CB155A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-2851785</wp:posOffset>
                </wp:positionV>
                <wp:extent cx="12065" cy="12065"/>
                <wp:effectExtent l="4445" t="0" r="2540" b="1905"/>
                <wp:wrapNone/>
                <wp:docPr id="2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6ADFB" id="Shape 3" o:spid="_x0000_s1026" style="position:absolute;margin-left:494.6pt;margin-top:-224.55pt;width:.95pt;height:.9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" o:allowincell="f" fillcolor="black" stroked="f"/>
            </w:pict>
          </mc:Fallback>
        </mc:AlternateContent>
      </w:r>
      <w:r w:rsidRPr="00CB155A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-8890</wp:posOffset>
                </wp:positionV>
                <wp:extent cx="12065" cy="12065"/>
                <wp:effectExtent l="4445" t="0" r="2540" b="0"/>
                <wp:wrapNone/>
                <wp:docPr id="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C9C2" id="Shape 4" o:spid="_x0000_s1026" style="position:absolute;margin-left:494.6pt;margin-top:-.7pt;width:.95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" o:allowincell="f" fillcolor="black" stroked="f"/>
            </w:pict>
          </mc:Fallback>
        </mc:AlternateContent>
      </w:r>
    </w:p>
    <w:p w:rsidR="00EB3247" w:rsidRPr="00CB155A" w:rsidRDefault="00EB3247">
      <w:pPr>
        <w:rPr>
          <w:sz w:val="28"/>
          <w:szCs w:val="28"/>
        </w:rPr>
        <w:sectPr w:rsidR="00EB3247" w:rsidRPr="00CB155A">
          <w:pgSz w:w="11900" w:h="16838"/>
          <w:pgMar w:top="1112" w:right="566" w:bottom="823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4200"/>
        <w:gridCol w:w="1560"/>
        <w:gridCol w:w="2860"/>
        <w:gridCol w:w="30"/>
      </w:tblGrid>
      <w:tr w:rsidR="00EB3247" w:rsidRPr="00CB155A">
        <w:trPr>
          <w:trHeight w:val="278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  <w:bookmarkStart w:id="6" w:name="page7"/>
            <w:bookmarkEnd w:id="6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базе комплектов для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ОГЭ)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6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Я использую наклонную плоскость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Оборудование для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лабораторных работ и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right="28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30.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ученических опытов (на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7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базе комплектов для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10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ОГЭ)</w:t>
            </w: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28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31.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Превращение энергии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6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28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32.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Физика вокруг нас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4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right="28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33.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Составление кластера «Физика вокруг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нас»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14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261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right="28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34.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Презентация кластера «Физика вокруг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spacing w:line="260" w:lineRule="exact"/>
              <w:ind w:right="620"/>
              <w:jc w:val="right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139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EB3247" w:rsidRPr="00CB155A" w:rsidRDefault="0023602D">
            <w:pPr>
              <w:ind w:left="80"/>
              <w:rPr>
                <w:sz w:val="28"/>
                <w:szCs w:val="28"/>
              </w:rPr>
            </w:pPr>
            <w:r w:rsidRPr="00CB155A">
              <w:rPr>
                <w:rFonts w:eastAsia="Times New Roman"/>
                <w:sz w:val="28"/>
                <w:szCs w:val="28"/>
              </w:rPr>
              <w:t>нас»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  <w:tr w:rsidR="00EB3247" w:rsidRPr="00CB155A">
        <w:trPr>
          <w:trHeight w:val="143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B3247" w:rsidRPr="00CB155A" w:rsidRDefault="00EB3247">
            <w:pPr>
              <w:rPr>
                <w:sz w:val="28"/>
                <w:szCs w:val="28"/>
              </w:rPr>
            </w:pPr>
          </w:p>
        </w:tc>
      </w:tr>
    </w:tbl>
    <w:p w:rsidR="00EB3247" w:rsidRPr="00CB155A" w:rsidRDefault="00EB3247">
      <w:pPr>
        <w:spacing w:line="200" w:lineRule="exact"/>
        <w:rPr>
          <w:sz w:val="28"/>
          <w:szCs w:val="28"/>
        </w:rPr>
      </w:pPr>
    </w:p>
    <w:p w:rsidR="00EB3247" w:rsidRPr="00CB155A" w:rsidRDefault="00EB3247">
      <w:pPr>
        <w:spacing w:line="306" w:lineRule="exact"/>
        <w:rPr>
          <w:sz w:val="28"/>
          <w:szCs w:val="28"/>
        </w:rPr>
      </w:pPr>
    </w:p>
    <w:p w:rsidR="00EB3247" w:rsidRPr="00CB155A" w:rsidRDefault="0023602D">
      <w:pPr>
        <w:ind w:right="20"/>
        <w:jc w:val="center"/>
        <w:rPr>
          <w:sz w:val="40"/>
          <w:szCs w:val="28"/>
        </w:rPr>
      </w:pPr>
      <w:r w:rsidRPr="00CB155A">
        <w:rPr>
          <w:rFonts w:eastAsia="Times New Roman"/>
          <w:b/>
          <w:bCs/>
          <w:sz w:val="40"/>
          <w:szCs w:val="28"/>
        </w:rPr>
        <w:t>Список литературы:</w:t>
      </w:r>
    </w:p>
    <w:p w:rsidR="00EB3247" w:rsidRPr="00CB155A" w:rsidRDefault="00EB3247">
      <w:pPr>
        <w:spacing w:line="364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proofErr w:type="spellStart"/>
      <w:r w:rsidRPr="00CB155A">
        <w:rPr>
          <w:rFonts w:eastAsia="Times New Roman"/>
          <w:sz w:val="28"/>
          <w:szCs w:val="28"/>
        </w:rPr>
        <w:t>Шестернинов</w:t>
      </w:r>
      <w:proofErr w:type="spellEnd"/>
      <w:r w:rsidRPr="00CB155A">
        <w:rPr>
          <w:rFonts w:eastAsia="Times New Roman"/>
          <w:sz w:val="28"/>
          <w:szCs w:val="28"/>
        </w:rPr>
        <w:t xml:space="preserve"> Е.Е., Ярцев М.Н. Учебный проект - Москва 2019г</w:t>
      </w:r>
    </w:p>
    <w:p w:rsidR="00EB3247" w:rsidRPr="00CB155A" w:rsidRDefault="00EB3247">
      <w:pPr>
        <w:spacing w:line="40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Белова   Т.Г.   Исследовательская   и   проектная   деятельность   учащихся   в</w:t>
      </w:r>
    </w:p>
    <w:p w:rsidR="00EB3247" w:rsidRPr="00CB155A" w:rsidRDefault="00EB3247">
      <w:pPr>
        <w:spacing w:line="53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spacing w:line="266" w:lineRule="auto"/>
        <w:ind w:left="1260" w:right="280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 xml:space="preserve">современном образовании//Известия российского государственного педагогического университета </w:t>
      </w:r>
      <w:proofErr w:type="gramStart"/>
      <w:r w:rsidRPr="00CB155A">
        <w:rPr>
          <w:rFonts w:eastAsia="Times New Roman"/>
          <w:sz w:val="28"/>
          <w:szCs w:val="28"/>
        </w:rPr>
        <w:t>А.И.Герцена.-</w:t>
      </w:r>
      <w:proofErr w:type="gramEnd"/>
      <w:r w:rsidRPr="00CB155A">
        <w:rPr>
          <w:rFonts w:eastAsia="Times New Roman"/>
          <w:sz w:val="28"/>
          <w:szCs w:val="28"/>
        </w:rPr>
        <w:t>2018..</w:t>
      </w:r>
    </w:p>
    <w:p w:rsidR="00EB3247" w:rsidRPr="00CB155A" w:rsidRDefault="00EB3247">
      <w:pPr>
        <w:spacing w:line="24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4"/>
        </w:numPr>
        <w:tabs>
          <w:tab w:val="left" w:pos="1260"/>
        </w:tabs>
        <w:spacing w:line="270" w:lineRule="auto"/>
        <w:ind w:left="1260" w:right="280" w:hanging="432"/>
        <w:jc w:val="both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Ибрагимова Л., Ганиева Э. Логика организации и проведения проектно-исследовательской деятельности с учащимися в общеобразовательном учреждении//</w:t>
      </w:r>
      <w:proofErr w:type="spellStart"/>
      <w:proofErr w:type="gramStart"/>
      <w:r w:rsidRPr="00CB155A">
        <w:rPr>
          <w:rFonts w:eastAsia="Times New Roman"/>
          <w:sz w:val="28"/>
          <w:szCs w:val="28"/>
        </w:rPr>
        <w:t>Общество:социология</w:t>
      </w:r>
      <w:proofErr w:type="spellEnd"/>
      <w:proofErr w:type="gramEnd"/>
      <w:r w:rsidRPr="00CB155A">
        <w:rPr>
          <w:rFonts w:eastAsia="Times New Roman"/>
          <w:sz w:val="28"/>
          <w:szCs w:val="28"/>
        </w:rPr>
        <w:t>, психология, педагогика.-2016.№3.</w:t>
      </w:r>
    </w:p>
    <w:p w:rsidR="00EB3247" w:rsidRPr="00CB155A" w:rsidRDefault="00EB3247">
      <w:pPr>
        <w:spacing w:line="9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Энциклопедии, справочники.</w:t>
      </w:r>
    </w:p>
    <w:p w:rsidR="00EB3247" w:rsidRPr="00CB155A" w:rsidRDefault="00EB3247">
      <w:pPr>
        <w:spacing w:line="362" w:lineRule="exact"/>
        <w:rPr>
          <w:sz w:val="28"/>
          <w:szCs w:val="28"/>
        </w:rPr>
      </w:pPr>
    </w:p>
    <w:p w:rsidR="00EB3247" w:rsidRPr="00CB155A" w:rsidRDefault="0023602D">
      <w:pPr>
        <w:ind w:left="260"/>
        <w:rPr>
          <w:sz w:val="28"/>
          <w:szCs w:val="28"/>
        </w:rPr>
      </w:pPr>
      <w:r w:rsidRPr="00CB155A">
        <w:rPr>
          <w:rFonts w:eastAsia="Times New Roman"/>
          <w:b/>
          <w:bCs/>
          <w:sz w:val="28"/>
          <w:szCs w:val="28"/>
        </w:rPr>
        <w:t>Интернет-ресурсы:</w:t>
      </w:r>
    </w:p>
    <w:p w:rsidR="00EB3247" w:rsidRPr="00CB155A" w:rsidRDefault="00EB3247">
      <w:pPr>
        <w:spacing w:line="48" w:lineRule="exact"/>
        <w:rPr>
          <w:sz w:val="28"/>
          <w:szCs w:val="28"/>
        </w:rPr>
      </w:pPr>
    </w:p>
    <w:p w:rsidR="00EB3247" w:rsidRPr="00CB155A" w:rsidRDefault="0023602D">
      <w:pPr>
        <w:numPr>
          <w:ilvl w:val="0"/>
          <w:numId w:val="15"/>
        </w:numPr>
        <w:tabs>
          <w:tab w:val="left" w:pos="1260"/>
        </w:tabs>
        <w:spacing w:line="266" w:lineRule="auto"/>
        <w:ind w:left="1260" w:right="156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Сайт для учителей и родителей "Внеклассные мероприятия" - Режим доступа:</w:t>
      </w:r>
      <w:r w:rsidRPr="00CB155A">
        <w:rPr>
          <w:rFonts w:eastAsia="Times New Roman"/>
          <w:color w:val="0000FF"/>
          <w:sz w:val="28"/>
          <w:szCs w:val="28"/>
        </w:rPr>
        <w:t xml:space="preserve"> </w:t>
      </w:r>
      <w:hyperlink r:id="rId6">
        <w:r w:rsidRPr="00CB155A">
          <w:rPr>
            <w:rFonts w:eastAsia="Times New Roman"/>
            <w:color w:val="0000FF"/>
            <w:sz w:val="28"/>
            <w:szCs w:val="28"/>
            <w:u w:val="single"/>
          </w:rPr>
          <w:t>http://school-work.net/zagadki/prochie/</w:t>
        </w:r>
      </w:hyperlink>
    </w:p>
    <w:p w:rsidR="00EB3247" w:rsidRPr="00CB155A" w:rsidRDefault="00EB3247">
      <w:pPr>
        <w:spacing w:line="24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5"/>
        </w:numPr>
        <w:tabs>
          <w:tab w:val="left" w:pos="1260"/>
        </w:tabs>
        <w:spacing w:line="264" w:lineRule="auto"/>
        <w:ind w:left="1260" w:right="110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Сайт Министерства образования и науки Российской Федерации - Режим доступа:</w:t>
      </w:r>
      <w:r w:rsidRPr="00CB155A">
        <w:rPr>
          <w:rFonts w:eastAsia="Times New Roman"/>
          <w:color w:val="0000FF"/>
          <w:sz w:val="28"/>
          <w:szCs w:val="28"/>
        </w:rPr>
        <w:t xml:space="preserve"> </w:t>
      </w:r>
      <w:hyperlink r:id="rId7">
        <w:r w:rsidRPr="00CB155A">
          <w:rPr>
            <w:rFonts w:eastAsia="Times New Roman"/>
            <w:color w:val="0000FF"/>
            <w:sz w:val="28"/>
            <w:szCs w:val="28"/>
            <w:u w:val="single"/>
          </w:rPr>
          <w:t>http://mon.gov.ru/pro/</w:t>
        </w:r>
      </w:hyperlink>
    </w:p>
    <w:p w:rsidR="00EB3247" w:rsidRPr="00CB155A" w:rsidRDefault="00EB3247">
      <w:pPr>
        <w:spacing w:line="26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5"/>
        </w:numPr>
        <w:tabs>
          <w:tab w:val="left" w:pos="1260"/>
        </w:tabs>
        <w:spacing w:line="266" w:lineRule="auto"/>
        <w:ind w:left="1260" w:right="190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t>Единая коллекция Цифровых Образовательных ресурсов - Режим доступа:</w:t>
      </w:r>
      <w:r w:rsidRPr="00CB155A">
        <w:rPr>
          <w:rFonts w:eastAsia="Times New Roman"/>
          <w:color w:val="0000FF"/>
          <w:sz w:val="28"/>
          <w:szCs w:val="28"/>
        </w:rPr>
        <w:t xml:space="preserve"> </w:t>
      </w:r>
      <w:hyperlink r:id="rId8">
        <w:r w:rsidRPr="00CB155A">
          <w:rPr>
            <w:rFonts w:eastAsia="Times New Roman"/>
            <w:color w:val="0000FF"/>
            <w:sz w:val="28"/>
            <w:szCs w:val="28"/>
            <w:u w:val="single"/>
          </w:rPr>
          <w:t>http://school-collection.edu.ru/</w:t>
        </w:r>
      </w:hyperlink>
    </w:p>
    <w:p w:rsidR="00EB3247" w:rsidRPr="00CB155A" w:rsidRDefault="00EB3247">
      <w:pPr>
        <w:spacing w:line="12" w:lineRule="exact"/>
        <w:rPr>
          <w:rFonts w:eastAsia="Times New Roman"/>
          <w:sz w:val="28"/>
          <w:szCs w:val="28"/>
        </w:rPr>
      </w:pPr>
    </w:p>
    <w:p w:rsidR="00EB3247" w:rsidRPr="00CB155A" w:rsidRDefault="0023602D">
      <w:pPr>
        <w:numPr>
          <w:ilvl w:val="0"/>
          <w:numId w:val="15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 w:rsidRPr="00CB155A">
        <w:rPr>
          <w:rFonts w:eastAsia="Times New Roman"/>
          <w:sz w:val="28"/>
          <w:szCs w:val="28"/>
        </w:rPr>
        <w:lastRenderedPageBreak/>
        <w:t>Издательский дом "Первое сентября" - Режим доступа:</w:t>
      </w:r>
      <w:r w:rsidRPr="00CB155A">
        <w:rPr>
          <w:rFonts w:eastAsia="Times New Roman"/>
          <w:color w:val="0000FF"/>
          <w:sz w:val="28"/>
          <w:szCs w:val="28"/>
        </w:rPr>
        <w:t xml:space="preserve"> </w:t>
      </w:r>
      <w:hyperlink r:id="rId9">
        <w:r w:rsidRPr="00CB155A">
          <w:rPr>
            <w:rFonts w:eastAsia="Times New Roman"/>
            <w:color w:val="0000FF"/>
            <w:sz w:val="28"/>
            <w:szCs w:val="28"/>
            <w:u w:val="single"/>
          </w:rPr>
          <w:t>http://1september.ru/</w:t>
        </w:r>
      </w:hyperlink>
    </w:p>
    <w:p w:rsidR="00EB3247" w:rsidRPr="00CB155A" w:rsidRDefault="00EB3247">
      <w:pPr>
        <w:spacing w:line="53" w:lineRule="exact"/>
        <w:rPr>
          <w:rFonts w:eastAsia="Times New Roman"/>
          <w:sz w:val="28"/>
          <w:szCs w:val="28"/>
        </w:rPr>
      </w:pPr>
    </w:p>
    <w:p w:rsidR="00EB3247" w:rsidRDefault="0023602D">
      <w:pPr>
        <w:numPr>
          <w:ilvl w:val="0"/>
          <w:numId w:val="15"/>
        </w:numPr>
        <w:tabs>
          <w:tab w:val="left" w:pos="1260"/>
        </w:tabs>
        <w:spacing w:line="264" w:lineRule="auto"/>
        <w:ind w:left="1260" w:right="1760" w:hanging="432"/>
        <w:rPr>
          <w:rFonts w:eastAsia="Times New Roman"/>
          <w:sz w:val="24"/>
          <w:szCs w:val="24"/>
        </w:rPr>
      </w:pPr>
      <w:r w:rsidRPr="00CB155A">
        <w:rPr>
          <w:rFonts w:eastAsia="Times New Roman"/>
          <w:sz w:val="28"/>
          <w:szCs w:val="28"/>
        </w:rPr>
        <w:t xml:space="preserve">Проектная деятельность учащихся / авт.-сост. </w:t>
      </w:r>
      <w:proofErr w:type="spellStart"/>
      <w:r w:rsidRPr="00CB155A">
        <w:rPr>
          <w:rFonts w:eastAsia="Times New Roman"/>
          <w:sz w:val="28"/>
          <w:szCs w:val="28"/>
        </w:rPr>
        <w:t>М.К.Господникова</w:t>
      </w:r>
      <w:proofErr w:type="spellEnd"/>
      <w:r w:rsidRPr="00CB155A">
        <w:rPr>
          <w:rFonts w:eastAsia="Times New Roman"/>
          <w:sz w:val="28"/>
          <w:szCs w:val="28"/>
        </w:rPr>
        <w:t xml:space="preserve"> и др..</w:t>
      </w:r>
      <w:r w:rsidRPr="00CB155A">
        <w:rPr>
          <w:rFonts w:eastAsia="Times New Roman"/>
          <w:color w:val="0000FF"/>
          <w:sz w:val="28"/>
          <w:szCs w:val="28"/>
        </w:rPr>
        <w:t xml:space="preserve"> </w:t>
      </w:r>
      <w:hyperlink r:id="rId10">
        <w:r w:rsidRPr="00CB155A">
          <w:rPr>
            <w:rFonts w:eastAsia="Times New Roman"/>
            <w:color w:val="0000FF"/>
            <w:sz w:val="28"/>
            <w:szCs w:val="28"/>
            <w:u w:val="single"/>
          </w:rPr>
          <w:t>http://www.uchmag.ru/estore/e45005/content</w:t>
        </w:r>
      </w:hyperlink>
    </w:p>
    <w:sectPr w:rsidR="00EB3247" w:rsidSect="00EB3247">
      <w:pgSz w:w="11900" w:h="16838"/>
      <w:pgMar w:top="1112" w:right="566" w:bottom="1440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31B"/>
    <w:multiLevelType w:val="hybridMultilevel"/>
    <w:tmpl w:val="2660BD9E"/>
    <w:lvl w:ilvl="0" w:tplc="D97E40B4">
      <w:start w:val="1"/>
      <w:numFmt w:val="bullet"/>
      <w:lvlText w:val=""/>
      <w:lvlJc w:val="left"/>
    </w:lvl>
    <w:lvl w:ilvl="1" w:tplc="C91CB3A6">
      <w:numFmt w:val="decimal"/>
      <w:lvlText w:val=""/>
      <w:lvlJc w:val="left"/>
    </w:lvl>
    <w:lvl w:ilvl="2" w:tplc="617C3D20">
      <w:numFmt w:val="decimal"/>
      <w:lvlText w:val=""/>
      <w:lvlJc w:val="left"/>
    </w:lvl>
    <w:lvl w:ilvl="3" w:tplc="58982D76">
      <w:numFmt w:val="decimal"/>
      <w:lvlText w:val=""/>
      <w:lvlJc w:val="left"/>
    </w:lvl>
    <w:lvl w:ilvl="4" w:tplc="538EF164">
      <w:numFmt w:val="decimal"/>
      <w:lvlText w:val=""/>
      <w:lvlJc w:val="left"/>
    </w:lvl>
    <w:lvl w:ilvl="5" w:tplc="09404C48">
      <w:numFmt w:val="decimal"/>
      <w:lvlText w:val=""/>
      <w:lvlJc w:val="left"/>
    </w:lvl>
    <w:lvl w:ilvl="6" w:tplc="F2F42FE2">
      <w:numFmt w:val="decimal"/>
      <w:lvlText w:val=""/>
      <w:lvlJc w:val="left"/>
    </w:lvl>
    <w:lvl w:ilvl="7" w:tplc="3AFAD782">
      <w:numFmt w:val="decimal"/>
      <w:lvlText w:val=""/>
      <w:lvlJc w:val="left"/>
    </w:lvl>
    <w:lvl w:ilvl="8" w:tplc="1E142A10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4350AA94"/>
    <w:lvl w:ilvl="0" w:tplc="5B08D8D6">
      <w:start w:val="1"/>
      <w:numFmt w:val="bullet"/>
      <w:lvlText w:val=""/>
      <w:lvlJc w:val="left"/>
    </w:lvl>
    <w:lvl w:ilvl="1" w:tplc="3F4EF086">
      <w:numFmt w:val="decimal"/>
      <w:lvlText w:val=""/>
      <w:lvlJc w:val="left"/>
    </w:lvl>
    <w:lvl w:ilvl="2" w:tplc="ED7667B8">
      <w:numFmt w:val="decimal"/>
      <w:lvlText w:val=""/>
      <w:lvlJc w:val="left"/>
    </w:lvl>
    <w:lvl w:ilvl="3" w:tplc="5854FC00">
      <w:numFmt w:val="decimal"/>
      <w:lvlText w:val=""/>
      <w:lvlJc w:val="left"/>
    </w:lvl>
    <w:lvl w:ilvl="4" w:tplc="54605F74">
      <w:numFmt w:val="decimal"/>
      <w:lvlText w:val=""/>
      <w:lvlJc w:val="left"/>
    </w:lvl>
    <w:lvl w:ilvl="5" w:tplc="4600E9AA">
      <w:numFmt w:val="decimal"/>
      <w:lvlText w:val=""/>
      <w:lvlJc w:val="left"/>
    </w:lvl>
    <w:lvl w:ilvl="6" w:tplc="A574D8D4">
      <w:numFmt w:val="decimal"/>
      <w:lvlText w:val=""/>
      <w:lvlJc w:val="left"/>
    </w:lvl>
    <w:lvl w:ilvl="7" w:tplc="EC5AC8A6">
      <w:numFmt w:val="decimal"/>
      <w:lvlText w:val=""/>
      <w:lvlJc w:val="left"/>
    </w:lvl>
    <w:lvl w:ilvl="8" w:tplc="1C24E0AC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5C9C54CA"/>
    <w:lvl w:ilvl="0" w:tplc="5D32C0D8">
      <w:start w:val="1"/>
      <w:numFmt w:val="bullet"/>
      <w:lvlText w:val=""/>
      <w:lvlJc w:val="left"/>
    </w:lvl>
    <w:lvl w:ilvl="1" w:tplc="9050D284">
      <w:start w:val="1"/>
      <w:numFmt w:val="bullet"/>
      <w:lvlText w:val=""/>
      <w:lvlJc w:val="left"/>
    </w:lvl>
    <w:lvl w:ilvl="2" w:tplc="8C729BBA">
      <w:numFmt w:val="decimal"/>
      <w:lvlText w:val=""/>
      <w:lvlJc w:val="left"/>
    </w:lvl>
    <w:lvl w:ilvl="3" w:tplc="BBC89856">
      <w:numFmt w:val="decimal"/>
      <w:lvlText w:val=""/>
      <w:lvlJc w:val="left"/>
    </w:lvl>
    <w:lvl w:ilvl="4" w:tplc="B1D01DFE">
      <w:numFmt w:val="decimal"/>
      <w:lvlText w:val=""/>
      <w:lvlJc w:val="left"/>
    </w:lvl>
    <w:lvl w:ilvl="5" w:tplc="F7204F46">
      <w:numFmt w:val="decimal"/>
      <w:lvlText w:val=""/>
      <w:lvlJc w:val="left"/>
    </w:lvl>
    <w:lvl w:ilvl="6" w:tplc="C2BC5E50">
      <w:numFmt w:val="decimal"/>
      <w:lvlText w:val=""/>
      <w:lvlJc w:val="left"/>
    </w:lvl>
    <w:lvl w:ilvl="7" w:tplc="A56245B8">
      <w:numFmt w:val="decimal"/>
      <w:lvlText w:val=""/>
      <w:lvlJc w:val="left"/>
    </w:lvl>
    <w:lvl w:ilvl="8" w:tplc="048A62AE">
      <w:numFmt w:val="decimal"/>
      <w:lvlText w:val=""/>
      <w:lvlJc w:val="left"/>
    </w:lvl>
  </w:abstractNum>
  <w:abstractNum w:abstractNumId="3" w15:restartNumberingAfterBreak="0">
    <w:nsid w:val="1190CDE7"/>
    <w:multiLevelType w:val="hybridMultilevel"/>
    <w:tmpl w:val="9AF40ED8"/>
    <w:lvl w:ilvl="0" w:tplc="C6BA6640">
      <w:start w:val="1"/>
      <w:numFmt w:val="bullet"/>
      <w:lvlText w:val=""/>
      <w:lvlJc w:val="left"/>
    </w:lvl>
    <w:lvl w:ilvl="1" w:tplc="2A9CFCE6">
      <w:numFmt w:val="decimal"/>
      <w:lvlText w:val=""/>
      <w:lvlJc w:val="left"/>
    </w:lvl>
    <w:lvl w:ilvl="2" w:tplc="A918887C">
      <w:numFmt w:val="decimal"/>
      <w:lvlText w:val=""/>
      <w:lvlJc w:val="left"/>
    </w:lvl>
    <w:lvl w:ilvl="3" w:tplc="6BA8A084">
      <w:numFmt w:val="decimal"/>
      <w:lvlText w:val=""/>
      <w:lvlJc w:val="left"/>
    </w:lvl>
    <w:lvl w:ilvl="4" w:tplc="9064F8AA">
      <w:numFmt w:val="decimal"/>
      <w:lvlText w:val=""/>
      <w:lvlJc w:val="left"/>
    </w:lvl>
    <w:lvl w:ilvl="5" w:tplc="5896005C">
      <w:numFmt w:val="decimal"/>
      <w:lvlText w:val=""/>
      <w:lvlJc w:val="left"/>
    </w:lvl>
    <w:lvl w:ilvl="6" w:tplc="0EEE3E48">
      <w:numFmt w:val="decimal"/>
      <w:lvlText w:val=""/>
      <w:lvlJc w:val="left"/>
    </w:lvl>
    <w:lvl w:ilvl="7" w:tplc="A9ACD386">
      <w:numFmt w:val="decimal"/>
      <w:lvlText w:val=""/>
      <w:lvlJc w:val="left"/>
    </w:lvl>
    <w:lvl w:ilvl="8" w:tplc="6EB8FE26">
      <w:numFmt w:val="decimal"/>
      <w:lvlText w:val=""/>
      <w:lvlJc w:val="left"/>
    </w:lvl>
  </w:abstractNum>
  <w:abstractNum w:abstractNumId="4" w15:restartNumberingAfterBreak="0">
    <w:nsid w:val="12200854"/>
    <w:multiLevelType w:val="hybridMultilevel"/>
    <w:tmpl w:val="AAF28612"/>
    <w:lvl w:ilvl="0" w:tplc="D4F2FACC">
      <w:start w:val="1"/>
      <w:numFmt w:val="bullet"/>
      <w:lvlText w:val=""/>
      <w:lvlJc w:val="left"/>
    </w:lvl>
    <w:lvl w:ilvl="1" w:tplc="F992120C">
      <w:numFmt w:val="decimal"/>
      <w:lvlText w:val=""/>
      <w:lvlJc w:val="left"/>
    </w:lvl>
    <w:lvl w:ilvl="2" w:tplc="94482DEE">
      <w:numFmt w:val="decimal"/>
      <w:lvlText w:val=""/>
      <w:lvlJc w:val="left"/>
    </w:lvl>
    <w:lvl w:ilvl="3" w:tplc="61068282">
      <w:numFmt w:val="decimal"/>
      <w:lvlText w:val=""/>
      <w:lvlJc w:val="left"/>
    </w:lvl>
    <w:lvl w:ilvl="4" w:tplc="5944DD5C">
      <w:numFmt w:val="decimal"/>
      <w:lvlText w:val=""/>
      <w:lvlJc w:val="left"/>
    </w:lvl>
    <w:lvl w:ilvl="5" w:tplc="A0E2AEF6">
      <w:numFmt w:val="decimal"/>
      <w:lvlText w:val=""/>
      <w:lvlJc w:val="left"/>
    </w:lvl>
    <w:lvl w:ilvl="6" w:tplc="9D704D90">
      <w:numFmt w:val="decimal"/>
      <w:lvlText w:val=""/>
      <w:lvlJc w:val="left"/>
    </w:lvl>
    <w:lvl w:ilvl="7" w:tplc="E3ACE86A">
      <w:numFmt w:val="decimal"/>
      <w:lvlText w:val=""/>
      <w:lvlJc w:val="left"/>
    </w:lvl>
    <w:lvl w:ilvl="8" w:tplc="D1C2BE6A">
      <w:numFmt w:val="decimal"/>
      <w:lvlText w:val=""/>
      <w:lvlJc w:val="left"/>
    </w:lvl>
  </w:abstractNum>
  <w:abstractNum w:abstractNumId="5" w15:restartNumberingAfterBreak="0">
    <w:nsid w:val="140E0F76"/>
    <w:multiLevelType w:val="hybridMultilevel"/>
    <w:tmpl w:val="3FDC6AB6"/>
    <w:lvl w:ilvl="0" w:tplc="3898732A">
      <w:start w:val="1"/>
      <w:numFmt w:val="bullet"/>
      <w:lvlText w:val=""/>
      <w:lvlJc w:val="left"/>
    </w:lvl>
    <w:lvl w:ilvl="1" w:tplc="A7A27322">
      <w:numFmt w:val="decimal"/>
      <w:lvlText w:val=""/>
      <w:lvlJc w:val="left"/>
    </w:lvl>
    <w:lvl w:ilvl="2" w:tplc="432EBB2A">
      <w:numFmt w:val="decimal"/>
      <w:lvlText w:val=""/>
      <w:lvlJc w:val="left"/>
    </w:lvl>
    <w:lvl w:ilvl="3" w:tplc="E086FEC0">
      <w:numFmt w:val="decimal"/>
      <w:lvlText w:val=""/>
      <w:lvlJc w:val="left"/>
    </w:lvl>
    <w:lvl w:ilvl="4" w:tplc="96F0EAB4">
      <w:numFmt w:val="decimal"/>
      <w:lvlText w:val=""/>
      <w:lvlJc w:val="left"/>
    </w:lvl>
    <w:lvl w:ilvl="5" w:tplc="9AB6AECC">
      <w:numFmt w:val="decimal"/>
      <w:lvlText w:val=""/>
      <w:lvlJc w:val="left"/>
    </w:lvl>
    <w:lvl w:ilvl="6" w:tplc="777AF75E">
      <w:numFmt w:val="decimal"/>
      <w:lvlText w:val=""/>
      <w:lvlJc w:val="left"/>
    </w:lvl>
    <w:lvl w:ilvl="7" w:tplc="9C74BE2E">
      <w:numFmt w:val="decimal"/>
      <w:lvlText w:val=""/>
      <w:lvlJc w:val="left"/>
    </w:lvl>
    <w:lvl w:ilvl="8" w:tplc="7BD048BA">
      <w:numFmt w:val="decimal"/>
      <w:lvlText w:val=""/>
      <w:lvlJc w:val="left"/>
    </w:lvl>
  </w:abstractNum>
  <w:abstractNum w:abstractNumId="6" w15:restartNumberingAfterBreak="0">
    <w:nsid w:val="1BEFD79F"/>
    <w:multiLevelType w:val="hybridMultilevel"/>
    <w:tmpl w:val="ABA8F41A"/>
    <w:lvl w:ilvl="0" w:tplc="39D64334">
      <w:start w:val="1"/>
      <w:numFmt w:val="decimal"/>
      <w:lvlText w:val="%1."/>
      <w:lvlJc w:val="left"/>
    </w:lvl>
    <w:lvl w:ilvl="1" w:tplc="A6AC9986">
      <w:numFmt w:val="decimal"/>
      <w:lvlText w:val=""/>
      <w:lvlJc w:val="left"/>
    </w:lvl>
    <w:lvl w:ilvl="2" w:tplc="5008BC98">
      <w:numFmt w:val="decimal"/>
      <w:lvlText w:val=""/>
      <w:lvlJc w:val="left"/>
    </w:lvl>
    <w:lvl w:ilvl="3" w:tplc="8BCE0972">
      <w:numFmt w:val="decimal"/>
      <w:lvlText w:val=""/>
      <w:lvlJc w:val="left"/>
    </w:lvl>
    <w:lvl w:ilvl="4" w:tplc="AD3A0E88">
      <w:numFmt w:val="decimal"/>
      <w:lvlText w:val=""/>
      <w:lvlJc w:val="left"/>
    </w:lvl>
    <w:lvl w:ilvl="5" w:tplc="BC42B678">
      <w:numFmt w:val="decimal"/>
      <w:lvlText w:val=""/>
      <w:lvlJc w:val="left"/>
    </w:lvl>
    <w:lvl w:ilvl="6" w:tplc="AF9A3A24">
      <w:numFmt w:val="decimal"/>
      <w:lvlText w:val=""/>
      <w:lvlJc w:val="left"/>
    </w:lvl>
    <w:lvl w:ilvl="7" w:tplc="FFA6434C">
      <w:numFmt w:val="decimal"/>
      <w:lvlText w:val=""/>
      <w:lvlJc w:val="left"/>
    </w:lvl>
    <w:lvl w:ilvl="8" w:tplc="1952C564">
      <w:numFmt w:val="decimal"/>
      <w:lvlText w:val=""/>
      <w:lvlJc w:val="left"/>
    </w:lvl>
  </w:abstractNum>
  <w:abstractNum w:abstractNumId="7" w15:restartNumberingAfterBreak="0">
    <w:nsid w:val="1F16E9E8"/>
    <w:multiLevelType w:val="hybridMultilevel"/>
    <w:tmpl w:val="14F67FEC"/>
    <w:lvl w:ilvl="0" w:tplc="EDAA4968">
      <w:start w:val="1"/>
      <w:numFmt w:val="bullet"/>
      <w:lvlText w:val=""/>
      <w:lvlJc w:val="left"/>
    </w:lvl>
    <w:lvl w:ilvl="1" w:tplc="8F1809AE">
      <w:numFmt w:val="decimal"/>
      <w:lvlText w:val=""/>
      <w:lvlJc w:val="left"/>
    </w:lvl>
    <w:lvl w:ilvl="2" w:tplc="BFD60482">
      <w:numFmt w:val="decimal"/>
      <w:lvlText w:val=""/>
      <w:lvlJc w:val="left"/>
    </w:lvl>
    <w:lvl w:ilvl="3" w:tplc="72EC36EA">
      <w:numFmt w:val="decimal"/>
      <w:lvlText w:val=""/>
      <w:lvlJc w:val="left"/>
    </w:lvl>
    <w:lvl w:ilvl="4" w:tplc="31503910">
      <w:numFmt w:val="decimal"/>
      <w:lvlText w:val=""/>
      <w:lvlJc w:val="left"/>
    </w:lvl>
    <w:lvl w:ilvl="5" w:tplc="7EE805C2">
      <w:numFmt w:val="decimal"/>
      <w:lvlText w:val=""/>
      <w:lvlJc w:val="left"/>
    </w:lvl>
    <w:lvl w:ilvl="6" w:tplc="3F62E93A">
      <w:numFmt w:val="decimal"/>
      <w:lvlText w:val=""/>
      <w:lvlJc w:val="left"/>
    </w:lvl>
    <w:lvl w:ilvl="7" w:tplc="D25A4DC4">
      <w:numFmt w:val="decimal"/>
      <w:lvlText w:val=""/>
      <w:lvlJc w:val="left"/>
    </w:lvl>
    <w:lvl w:ilvl="8" w:tplc="C22473A2">
      <w:numFmt w:val="decimal"/>
      <w:lvlText w:val=""/>
      <w:lvlJc w:val="left"/>
    </w:lvl>
  </w:abstractNum>
  <w:abstractNum w:abstractNumId="8" w15:restartNumberingAfterBreak="0">
    <w:nsid w:val="3352255A"/>
    <w:multiLevelType w:val="hybridMultilevel"/>
    <w:tmpl w:val="90C4454A"/>
    <w:lvl w:ilvl="0" w:tplc="8F44A0D2">
      <w:start w:val="1"/>
      <w:numFmt w:val="bullet"/>
      <w:lvlText w:val=""/>
      <w:lvlJc w:val="left"/>
    </w:lvl>
    <w:lvl w:ilvl="1" w:tplc="1FDA362A">
      <w:numFmt w:val="decimal"/>
      <w:lvlText w:val=""/>
      <w:lvlJc w:val="left"/>
    </w:lvl>
    <w:lvl w:ilvl="2" w:tplc="4FE69406">
      <w:numFmt w:val="decimal"/>
      <w:lvlText w:val=""/>
      <w:lvlJc w:val="left"/>
    </w:lvl>
    <w:lvl w:ilvl="3" w:tplc="2AF44356">
      <w:numFmt w:val="decimal"/>
      <w:lvlText w:val=""/>
      <w:lvlJc w:val="left"/>
    </w:lvl>
    <w:lvl w:ilvl="4" w:tplc="C538B0D2">
      <w:numFmt w:val="decimal"/>
      <w:lvlText w:val=""/>
      <w:lvlJc w:val="left"/>
    </w:lvl>
    <w:lvl w:ilvl="5" w:tplc="ECF887D4">
      <w:numFmt w:val="decimal"/>
      <w:lvlText w:val=""/>
      <w:lvlJc w:val="left"/>
    </w:lvl>
    <w:lvl w:ilvl="6" w:tplc="79A049D6">
      <w:numFmt w:val="decimal"/>
      <w:lvlText w:val=""/>
      <w:lvlJc w:val="left"/>
    </w:lvl>
    <w:lvl w:ilvl="7" w:tplc="159C64CC">
      <w:numFmt w:val="decimal"/>
      <w:lvlText w:val=""/>
      <w:lvlJc w:val="left"/>
    </w:lvl>
    <w:lvl w:ilvl="8" w:tplc="3D2C10D0">
      <w:numFmt w:val="decimal"/>
      <w:lvlText w:val=""/>
      <w:lvlJc w:val="left"/>
    </w:lvl>
  </w:abstractNum>
  <w:abstractNum w:abstractNumId="9" w15:restartNumberingAfterBreak="0">
    <w:nsid w:val="4DB127F8"/>
    <w:multiLevelType w:val="hybridMultilevel"/>
    <w:tmpl w:val="A09E5A34"/>
    <w:lvl w:ilvl="0" w:tplc="12D6ED84">
      <w:start w:val="1"/>
      <w:numFmt w:val="bullet"/>
      <w:lvlText w:val=""/>
      <w:lvlJc w:val="left"/>
    </w:lvl>
    <w:lvl w:ilvl="1" w:tplc="6BCE3F30">
      <w:numFmt w:val="decimal"/>
      <w:lvlText w:val=""/>
      <w:lvlJc w:val="left"/>
    </w:lvl>
    <w:lvl w:ilvl="2" w:tplc="8012BEB0">
      <w:numFmt w:val="decimal"/>
      <w:lvlText w:val=""/>
      <w:lvlJc w:val="left"/>
    </w:lvl>
    <w:lvl w:ilvl="3" w:tplc="FE663B20">
      <w:numFmt w:val="decimal"/>
      <w:lvlText w:val=""/>
      <w:lvlJc w:val="left"/>
    </w:lvl>
    <w:lvl w:ilvl="4" w:tplc="9B268D8E">
      <w:numFmt w:val="decimal"/>
      <w:lvlText w:val=""/>
      <w:lvlJc w:val="left"/>
    </w:lvl>
    <w:lvl w:ilvl="5" w:tplc="04188E30">
      <w:numFmt w:val="decimal"/>
      <w:lvlText w:val=""/>
      <w:lvlJc w:val="left"/>
    </w:lvl>
    <w:lvl w:ilvl="6" w:tplc="4AB21742">
      <w:numFmt w:val="decimal"/>
      <w:lvlText w:val=""/>
      <w:lvlJc w:val="left"/>
    </w:lvl>
    <w:lvl w:ilvl="7" w:tplc="BB706084">
      <w:numFmt w:val="decimal"/>
      <w:lvlText w:val=""/>
      <w:lvlJc w:val="left"/>
    </w:lvl>
    <w:lvl w:ilvl="8" w:tplc="0B90E418">
      <w:numFmt w:val="decimal"/>
      <w:lvlText w:val=""/>
      <w:lvlJc w:val="left"/>
    </w:lvl>
  </w:abstractNum>
  <w:abstractNum w:abstractNumId="10" w15:restartNumberingAfterBreak="0">
    <w:nsid w:val="515F007C"/>
    <w:multiLevelType w:val="hybridMultilevel"/>
    <w:tmpl w:val="FEB86C9A"/>
    <w:lvl w:ilvl="0" w:tplc="B16AE49E">
      <w:start w:val="1"/>
      <w:numFmt w:val="bullet"/>
      <w:lvlText w:val=""/>
      <w:lvlJc w:val="left"/>
    </w:lvl>
    <w:lvl w:ilvl="1" w:tplc="2B02659C">
      <w:numFmt w:val="decimal"/>
      <w:lvlText w:val=""/>
      <w:lvlJc w:val="left"/>
    </w:lvl>
    <w:lvl w:ilvl="2" w:tplc="81200BC8">
      <w:numFmt w:val="decimal"/>
      <w:lvlText w:val=""/>
      <w:lvlJc w:val="left"/>
    </w:lvl>
    <w:lvl w:ilvl="3" w:tplc="62E462B0">
      <w:numFmt w:val="decimal"/>
      <w:lvlText w:val=""/>
      <w:lvlJc w:val="left"/>
    </w:lvl>
    <w:lvl w:ilvl="4" w:tplc="88FE07FA">
      <w:numFmt w:val="decimal"/>
      <w:lvlText w:val=""/>
      <w:lvlJc w:val="left"/>
    </w:lvl>
    <w:lvl w:ilvl="5" w:tplc="615095DC">
      <w:numFmt w:val="decimal"/>
      <w:lvlText w:val=""/>
      <w:lvlJc w:val="left"/>
    </w:lvl>
    <w:lvl w:ilvl="6" w:tplc="B406ECB4">
      <w:numFmt w:val="decimal"/>
      <w:lvlText w:val=""/>
      <w:lvlJc w:val="left"/>
    </w:lvl>
    <w:lvl w:ilvl="7" w:tplc="42484A9C">
      <w:numFmt w:val="decimal"/>
      <w:lvlText w:val=""/>
      <w:lvlJc w:val="left"/>
    </w:lvl>
    <w:lvl w:ilvl="8" w:tplc="CD06FD48">
      <w:numFmt w:val="decimal"/>
      <w:lvlText w:val=""/>
      <w:lvlJc w:val="left"/>
    </w:lvl>
  </w:abstractNum>
  <w:abstractNum w:abstractNumId="11" w15:restartNumberingAfterBreak="0">
    <w:nsid w:val="5BD062C2"/>
    <w:multiLevelType w:val="hybridMultilevel"/>
    <w:tmpl w:val="4A4840A8"/>
    <w:lvl w:ilvl="0" w:tplc="01600C56">
      <w:start w:val="1"/>
      <w:numFmt w:val="bullet"/>
      <w:lvlText w:val=""/>
      <w:lvlJc w:val="left"/>
    </w:lvl>
    <w:lvl w:ilvl="1" w:tplc="796E1802">
      <w:numFmt w:val="decimal"/>
      <w:lvlText w:val=""/>
      <w:lvlJc w:val="left"/>
    </w:lvl>
    <w:lvl w:ilvl="2" w:tplc="77EC279A">
      <w:numFmt w:val="decimal"/>
      <w:lvlText w:val=""/>
      <w:lvlJc w:val="left"/>
    </w:lvl>
    <w:lvl w:ilvl="3" w:tplc="AB544288">
      <w:numFmt w:val="decimal"/>
      <w:lvlText w:val=""/>
      <w:lvlJc w:val="left"/>
    </w:lvl>
    <w:lvl w:ilvl="4" w:tplc="BD04D38C">
      <w:numFmt w:val="decimal"/>
      <w:lvlText w:val=""/>
      <w:lvlJc w:val="left"/>
    </w:lvl>
    <w:lvl w:ilvl="5" w:tplc="414A162C">
      <w:numFmt w:val="decimal"/>
      <w:lvlText w:val=""/>
      <w:lvlJc w:val="left"/>
    </w:lvl>
    <w:lvl w:ilvl="6" w:tplc="E8D84E98">
      <w:numFmt w:val="decimal"/>
      <w:lvlText w:val=""/>
      <w:lvlJc w:val="left"/>
    </w:lvl>
    <w:lvl w:ilvl="7" w:tplc="A2A4112A">
      <w:numFmt w:val="decimal"/>
      <w:lvlText w:val=""/>
      <w:lvlJc w:val="left"/>
    </w:lvl>
    <w:lvl w:ilvl="8" w:tplc="B7860D62">
      <w:numFmt w:val="decimal"/>
      <w:lvlText w:val=""/>
      <w:lvlJc w:val="left"/>
    </w:lvl>
  </w:abstractNum>
  <w:abstractNum w:abstractNumId="12" w15:restartNumberingAfterBreak="0">
    <w:nsid w:val="66EF438D"/>
    <w:multiLevelType w:val="hybridMultilevel"/>
    <w:tmpl w:val="9D0EBCB6"/>
    <w:lvl w:ilvl="0" w:tplc="011E5AF6">
      <w:start w:val="1"/>
      <w:numFmt w:val="bullet"/>
      <w:lvlText w:val=""/>
      <w:lvlJc w:val="left"/>
    </w:lvl>
    <w:lvl w:ilvl="1" w:tplc="1F6E09B0">
      <w:numFmt w:val="decimal"/>
      <w:lvlText w:val=""/>
      <w:lvlJc w:val="left"/>
    </w:lvl>
    <w:lvl w:ilvl="2" w:tplc="1340DD40">
      <w:numFmt w:val="decimal"/>
      <w:lvlText w:val=""/>
      <w:lvlJc w:val="left"/>
    </w:lvl>
    <w:lvl w:ilvl="3" w:tplc="7D743C5A">
      <w:numFmt w:val="decimal"/>
      <w:lvlText w:val=""/>
      <w:lvlJc w:val="left"/>
    </w:lvl>
    <w:lvl w:ilvl="4" w:tplc="B92429EC">
      <w:numFmt w:val="decimal"/>
      <w:lvlText w:val=""/>
      <w:lvlJc w:val="left"/>
    </w:lvl>
    <w:lvl w:ilvl="5" w:tplc="8AF0AB24">
      <w:numFmt w:val="decimal"/>
      <w:lvlText w:val=""/>
      <w:lvlJc w:val="left"/>
    </w:lvl>
    <w:lvl w:ilvl="6" w:tplc="305A56C6">
      <w:numFmt w:val="decimal"/>
      <w:lvlText w:val=""/>
      <w:lvlJc w:val="left"/>
    </w:lvl>
    <w:lvl w:ilvl="7" w:tplc="661A7578">
      <w:numFmt w:val="decimal"/>
      <w:lvlText w:val=""/>
      <w:lvlJc w:val="left"/>
    </w:lvl>
    <w:lvl w:ilvl="8" w:tplc="056418EA">
      <w:numFmt w:val="decimal"/>
      <w:lvlText w:val=""/>
      <w:lvlJc w:val="left"/>
    </w:lvl>
  </w:abstractNum>
  <w:abstractNum w:abstractNumId="13" w15:restartNumberingAfterBreak="0">
    <w:nsid w:val="7545E146"/>
    <w:multiLevelType w:val="hybridMultilevel"/>
    <w:tmpl w:val="5E8A7208"/>
    <w:lvl w:ilvl="0" w:tplc="10D65328">
      <w:start w:val="1"/>
      <w:numFmt w:val="bullet"/>
      <w:lvlText w:val="к"/>
      <w:lvlJc w:val="left"/>
    </w:lvl>
    <w:lvl w:ilvl="1" w:tplc="A87886A2">
      <w:numFmt w:val="decimal"/>
      <w:lvlText w:val=""/>
      <w:lvlJc w:val="left"/>
    </w:lvl>
    <w:lvl w:ilvl="2" w:tplc="620CBAE2">
      <w:numFmt w:val="decimal"/>
      <w:lvlText w:val=""/>
      <w:lvlJc w:val="left"/>
    </w:lvl>
    <w:lvl w:ilvl="3" w:tplc="EFCE4C26">
      <w:numFmt w:val="decimal"/>
      <w:lvlText w:val=""/>
      <w:lvlJc w:val="left"/>
    </w:lvl>
    <w:lvl w:ilvl="4" w:tplc="E44E18A4">
      <w:numFmt w:val="decimal"/>
      <w:lvlText w:val=""/>
      <w:lvlJc w:val="left"/>
    </w:lvl>
    <w:lvl w:ilvl="5" w:tplc="A33CD8C0">
      <w:numFmt w:val="decimal"/>
      <w:lvlText w:val=""/>
      <w:lvlJc w:val="left"/>
    </w:lvl>
    <w:lvl w:ilvl="6" w:tplc="E64A235A">
      <w:numFmt w:val="decimal"/>
      <w:lvlText w:val=""/>
      <w:lvlJc w:val="left"/>
    </w:lvl>
    <w:lvl w:ilvl="7" w:tplc="AB72B696">
      <w:numFmt w:val="decimal"/>
      <w:lvlText w:val=""/>
      <w:lvlJc w:val="left"/>
    </w:lvl>
    <w:lvl w:ilvl="8" w:tplc="4A54E364">
      <w:numFmt w:val="decimal"/>
      <w:lvlText w:val=""/>
      <w:lvlJc w:val="left"/>
    </w:lvl>
  </w:abstractNum>
  <w:abstractNum w:abstractNumId="14" w15:restartNumberingAfterBreak="0">
    <w:nsid w:val="7FDCC233"/>
    <w:multiLevelType w:val="hybridMultilevel"/>
    <w:tmpl w:val="D34CBEE0"/>
    <w:lvl w:ilvl="0" w:tplc="1C322C7E">
      <w:start w:val="1"/>
      <w:numFmt w:val="decimal"/>
      <w:lvlText w:val="%1."/>
      <w:lvlJc w:val="left"/>
    </w:lvl>
    <w:lvl w:ilvl="1" w:tplc="454CF4B6">
      <w:numFmt w:val="decimal"/>
      <w:lvlText w:val=""/>
      <w:lvlJc w:val="left"/>
    </w:lvl>
    <w:lvl w:ilvl="2" w:tplc="B406EC76">
      <w:numFmt w:val="decimal"/>
      <w:lvlText w:val=""/>
      <w:lvlJc w:val="left"/>
    </w:lvl>
    <w:lvl w:ilvl="3" w:tplc="101EBEF0">
      <w:numFmt w:val="decimal"/>
      <w:lvlText w:val=""/>
      <w:lvlJc w:val="left"/>
    </w:lvl>
    <w:lvl w:ilvl="4" w:tplc="B5AC3FE2">
      <w:numFmt w:val="decimal"/>
      <w:lvlText w:val=""/>
      <w:lvlJc w:val="left"/>
    </w:lvl>
    <w:lvl w:ilvl="5" w:tplc="5106E4C0">
      <w:numFmt w:val="decimal"/>
      <w:lvlText w:val=""/>
      <w:lvlJc w:val="left"/>
    </w:lvl>
    <w:lvl w:ilvl="6" w:tplc="28FE26EE">
      <w:numFmt w:val="decimal"/>
      <w:lvlText w:val=""/>
      <w:lvlJc w:val="left"/>
    </w:lvl>
    <w:lvl w:ilvl="7" w:tplc="0600899C">
      <w:numFmt w:val="decimal"/>
      <w:lvlText w:val=""/>
      <w:lvlJc w:val="left"/>
    </w:lvl>
    <w:lvl w:ilvl="8" w:tplc="ACAA7B9C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4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47"/>
    <w:rsid w:val="0000419B"/>
    <w:rsid w:val="000E0F21"/>
    <w:rsid w:val="0023602D"/>
    <w:rsid w:val="00347F0A"/>
    <w:rsid w:val="006B59BC"/>
    <w:rsid w:val="00C52EA4"/>
    <w:rsid w:val="00CB155A"/>
    <w:rsid w:val="00EB3247"/>
    <w:rsid w:val="00F51079"/>
    <w:rsid w:val="00F5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33BCC"/>
  <w15:docId w15:val="{BF8619A5-7B47-4333-8058-6915719D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572B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on.gov.ru/p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work.net/zagadki/prochi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uchmag.ru/estore/e45005/cont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1757</Words>
  <Characters>10018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2021-09-04T15:09:00Z</cp:lastPrinted>
  <dcterms:created xsi:type="dcterms:W3CDTF">2023-10-17T20:11:00Z</dcterms:created>
  <dcterms:modified xsi:type="dcterms:W3CDTF">2023-10-17T20:11:00Z</dcterms:modified>
</cp:coreProperties>
</file>